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F4DD1" w14:textId="638CF520" w:rsidR="004F5B33" w:rsidRPr="00476E13" w:rsidRDefault="004F5B33" w:rsidP="00252576">
      <w:pPr>
        <w:spacing w:after="0"/>
        <w:ind w:left="2592" w:firstLine="1296"/>
        <w:rPr>
          <w:rFonts w:ascii="Times New Roman" w:hAnsi="Times New Roman" w:cs="Times New Roman"/>
          <w:sz w:val="24"/>
          <w:szCs w:val="24"/>
          <w:lang w:val="en-US"/>
        </w:rPr>
      </w:pPr>
      <w:r w:rsidRPr="00476E13">
        <w:rPr>
          <w:rFonts w:ascii="Times New Roman" w:hAnsi="Times New Roman" w:cs="Times New Roman"/>
          <w:sz w:val="24"/>
          <w:szCs w:val="24"/>
          <w:lang w:val="en-US"/>
        </w:rPr>
        <w:t>PATVIRTINTA</w:t>
      </w:r>
    </w:p>
    <w:p w14:paraId="76E9285C" w14:textId="31A4C20A" w:rsidR="004F5B33" w:rsidRPr="00476E13" w:rsidRDefault="004F5B33" w:rsidP="00252576">
      <w:pPr>
        <w:spacing w:after="0"/>
        <w:ind w:left="3888"/>
        <w:rPr>
          <w:rFonts w:ascii="Times New Roman" w:hAnsi="Times New Roman" w:cs="Times New Roman"/>
          <w:sz w:val="24"/>
          <w:szCs w:val="24"/>
        </w:rPr>
      </w:pPr>
      <w:proofErr w:type="spellStart"/>
      <w:r w:rsidRPr="00476E13">
        <w:rPr>
          <w:rFonts w:ascii="Times New Roman" w:hAnsi="Times New Roman" w:cs="Times New Roman"/>
          <w:sz w:val="24"/>
          <w:szCs w:val="24"/>
          <w:lang w:val="en-US"/>
        </w:rPr>
        <w:t>Visagino</w:t>
      </w:r>
      <w:proofErr w:type="spellEnd"/>
      <w:r w:rsidRPr="00476E13">
        <w:rPr>
          <w:rFonts w:ascii="Times New Roman" w:hAnsi="Times New Roman" w:cs="Times New Roman"/>
          <w:sz w:val="24"/>
          <w:szCs w:val="24"/>
          <w:lang w:val="en-US"/>
        </w:rPr>
        <w:t xml:space="preserve"> </w:t>
      </w:r>
      <w:proofErr w:type="spellStart"/>
      <w:r w:rsidRPr="00476E13">
        <w:rPr>
          <w:rFonts w:ascii="Times New Roman" w:hAnsi="Times New Roman" w:cs="Times New Roman"/>
          <w:sz w:val="24"/>
          <w:szCs w:val="24"/>
          <w:lang w:val="en-US"/>
        </w:rPr>
        <w:t>vaikų</w:t>
      </w:r>
      <w:proofErr w:type="spellEnd"/>
      <w:r w:rsidRPr="00476E13">
        <w:rPr>
          <w:rFonts w:ascii="Times New Roman" w:hAnsi="Times New Roman" w:cs="Times New Roman"/>
          <w:sz w:val="24"/>
          <w:szCs w:val="24"/>
          <w:lang w:val="en-US"/>
        </w:rPr>
        <w:t xml:space="preserve"> </w:t>
      </w:r>
      <w:proofErr w:type="spellStart"/>
      <w:r w:rsidRPr="00476E13">
        <w:rPr>
          <w:rFonts w:ascii="Times New Roman" w:hAnsi="Times New Roman" w:cs="Times New Roman"/>
          <w:sz w:val="24"/>
          <w:szCs w:val="24"/>
          <w:lang w:val="en-US"/>
        </w:rPr>
        <w:t>lopšelio-darželio</w:t>
      </w:r>
      <w:proofErr w:type="spellEnd"/>
      <w:r w:rsidRPr="00476E13">
        <w:rPr>
          <w:rFonts w:ascii="Times New Roman" w:hAnsi="Times New Roman" w:cs="Times New Roman"/>
          <w:sz w:val="24"/>
          <w:szCs w:val="24"/>
          <w:lang w:val="en-US"/>
        </w:rPr>
        <w:t xml:space="preserve"> „</w:t>
      </w:r>
      <w:proofErr w:type="spellStart"/>
      <w:r w:rsidRPr="00476E13">
        <w:rPr>
          <w:rFonts w:ascii="Times New Roman" w:hAnsi="Times New Roman" w:cs="Times New Roman"/>
          <w:sz w:val="24"/>
          <w:szCs w:val="24"/>
          <w:lang w:val="en-US"/>
        </w:rPr>
        <w:t>Auksinis</w:t>
      </w:r>
      <w:proofErr w:type="spellEnd"/>
      <w:r w:rsidRPr="00476E13">
        <w:rPr>
          <w:rFonts w:ascii="Times New Roman" w:hAnsi="Times New Roman" w:cs="Times New Roman"/>
          <w:sz w:val="24"/>
          <w:szCs w:val="24"/>
          <w:lang w:val="en-US"/>
        </w:rPr>
        <w:t xml:space="preserve"> </w:t>
      </w:r>
      <w:proofErr w:type="spellStart"/>
      <w:r w:rsidRPr="00476E13">
        <w:rPr>
          <w:rFonts w:ascii="Times New Roman" w:hAnsi="Times New Roman" w:cs="Times New Roman"/>
          <w:sz w:val="24"/>
          <w:szCs w:val="24"/>
          <w:lang w:val="en-US"/>
        </w:rPr>
        <w:t>raktelis</w:t>
      </w:r>
      <w:proofErr w:type="spellEnd"/>
      <w:r w:rsidRPr="00476E13">
        <w:rPr>
          <w:rFonts w:ascii="Times New Roman" w:hAnsi="Times New Roman" w:cs="Times New Roman"/>
          <w:sz w:val="24"/>
          <w:szCs w:val="24"/>
        </w:rPr>
        <w:t>“</w:t>
      </w:r>
    </w:p>
    <w:p w14:paraId="69BE3EAA" w14:textId="45CC1397" w:rsidR="004F5B33" w:rsidRPr="00476E13" w:rsidRDefault="00CA3BFF" w:rsidP="00252576">
      <w:pPr>
        <w:spacing w:after="0"/>
        <w:ind w:left="3888"/>
        <w:rPr>
          <w:rFonts w:ascii="Times New Roman" w:hAnsi="Times New Roman" w:cs="Times New Roman"/>
          <w:sz w:val="24"/>
          <w:szCs w:val="24"/>
        </w:rPr>
      </w:pPr>
      <w:r w:rsidRPr="00476E13">
        <w:rPr>
          <w:rFonts w:ascii="Times New Roman" w:hAnsi="Times New Roman" w:cs="Times New Roman"/>
          <w:sz w:val="24"/>
          <w:szCs w:val="24"/>
        </w:rPr>
        <w:t>direktoriaus 2023</w:t>
      </w:r>
      <w:r w:rsidR="0068166C">
        <w:rPr>
          <w:rFonts w:ascii="Times New Roman" w:hAnsi="Times New Roman" w:cs="Times New Roman"/>
          <w:sz w:val="24"/>
          <w:szCs w:val="24"/>
        </w:rPr>
        <w:t>-09-01</w:t>
      </w:r>
      <w:bookmarkStart w:id="0" w:name="_GoBack"/>
      <w:bookmarkEnd w:id="0"/>
      <w:r w:rsidR="00252576">
        <w:rPr>
          <w:rFonts w:ascii="Times New Roman" w:hAnsi="Times New Roman" w:cs="Times New Roman"/>
          <w:sz w:val="24"/>
          <w:szCs w:val="24"/>
        </w:rPr>
        <w:t xml:space="preserve">  </w:t>
      </w:r>
      <w:r w:rsidR="0068166C">
        <w:rPr>
          <w:rFonts w:ascii="Times New Roman" w:hAnsi="Times New Roman" w:cs="Times New Roman"/>
          <w:sz w:val="24"/>
          <w:szCs w:val="24"/>
        </w:rPr>
        <w:t>įsakymu Nr. U-224</w:t>
      </w:r>
    </w:p>
    <w:p w14:paraId="4276F9AB" w14:textId="77777777" w:rsidR="004F5B33" w:rsidRPr="00476E13" w:rsidRDefault="004F5B33" w:rsidP="00CC59A4">
      <w:pPr>
        <w:spacing w:after="0"/>
        <w:jc w:val="both"/>
        <w:rPr>
          <w:rFonts w:ascii="Times New Roman" w:hAnsi="Times New Roman" w:cs="Times New Roman"/>
          <w:sz w:val="24"/>
          <w:szCs w:val="24"/>
        </w:rPr>
      </w:pPr>
    </w:p>
    <w:p w14:paraId="6954DCE6" w14:textId="77777777" w:rsidR="004F5B33" w:rsidRPr="00476E13" w:rsidRDefault="004F5B33" w:rsidP="00CC59A4">
      <w:pPr>
        <w:spacing w:after="0"/>
        <w:jc w:val="both"/>
        <w:rPr>
          <w:rFonts w:ascii="Times New Roman" w:hAnsi="Times New Roman" w:cs="Times New Roman"/>
          <w:sz w:val="24"/>
          <w:szCs w:val="24"/>
        </w:rPr>
      </w:pPr>
    </w:p>
    <w:p w14:paraId="77AB6434" w14:textId="77777777" w:rsidR="004F5B33" w:rsidRPr="00476E13" w:rsidRDefault="004F5B33" w:rsidP="00130CEB">
      <w:pPr>
        <w:spacing w:after="0"/>
        <w:jc w:val="center"/>
        <w:rPr>
          <w:rFonts w:ascii="Times New Roman" w:hAnsi="Times New Roman" w:cs="Times New Roman"/>
          <w:sz w:val="24"/>
          <w:szCs w:val="24"/>
        </w:rPr>
      </w:pPr>
    </w:p>
    <w:p w14:paraId="05301A60" w14:textId="77777777" w:rsidR="004F5B33" w:rsidRPr="00476E13" w:rsidRDefault="004F5B33" w:rsidP="00130CEB">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VISAGINO VAIKŲ LOPŠELIO-DARŽELIO „AUKSINIS RAKTELIS“</w:t>
      </w:r>
    </w:p>
    <w:p w14:paraId="2170958A" w14:textId="77777777" w:rsidR="004F5B33" w:rsidRPr="00476E13" w:rsidRDefault="004F5B33" w:rsidP="00130CEB">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PRIEŠMOKYKLINIO UGDYMO PLANAS</w:t>
      </w:r>
    </w:p>
    <w:p w14:paraId="77259F9A" w14:textId="07450E69" w:rsidR="004F5B33" w:rsidRPr="00476E13" w:rsidRDefault="00CA3BFF" w:rsidP="00130CEB">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2023– 2024</w:t>
      </w:r>
      <w:r w:rsidR="004F5B33" w:rsidRPr="00476E13">
        <w:rPr>
          <w:rFonts w:ascii="Times New Roman" w:hAnsi="Times New Roman" w:cs="Times New Roman"/>
          <w:b/>
          <w:bCs/>
          <w:sz w:val="24"/>
          <w:szCs w:val="24"/>
        </w:rPr>
        <w:t xml:space="preserve"> UGDYMO METAMS</w:t>
      </w:r>
    </w:p>
    <w:p w14:paraId="468B591F" w14:textId="77777777" w:rsidR="004F5B33" w:rsidRPr="00476E13" w:rsidRDefault="004F5B33" w:rsidP="003D0720">
      <w:pPr>
        <w:spacing w:after="0"/>
        <w:rPr>
          <w:rFonts w:ascii="Times New Roman" w:hAnsi="Times New Roman" w:cs="Times New Roman"/>
          <w:b/>
          <w:bCs/>
          <w:sz w:val="24"/>
          <w:szCs w:val="24"/>
        </w:rPr>
      </w:pPr>
    </w:p>
    <w:p w14:paraId="6AE6C710" w14:textId="77777777" w:rsidR="004F5B33" w:rsidRPr="00476E13" w:rsidRDefault="004F5B33" w:rsidP="00130CEB">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I SKYRIUS</w:t>
      </w:r>
    </w:p>
    <w:p w14:paraId="326F919F" w14:textId="77777777" w:rsidR="004F5B33" w:rsidRPr="00476E13" w:rsidRDefault="004F5B33" w:rsidP="00130CEB">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BENDROSIOS NUOSTATOS</w:t>
      </w:r>
    </w:p>
    <w:p w14:paraId="7D324E4F" w14:textId="77777777" w:rsidR="004F5B33" w:rsidRPr="00476E13" w:rsidRDefault="004F5B33" w:rsidP="00CC59A4">
      <w:pPr>
        <w:spacing w:after="0"/>
        <w:jc w:val="both"/>
        <w:rPr>
          <w:rFonts w:ascii="Times New Roman" w:hAnsi="Times New Roman" w:cs="Times New Roman"/>
          <w:b/>
          <w:bCs/>
          <w:sz w:val="24"/>
          <w:szCs w:val="24"/>
        </w:rPr>
      </w:pPr>
    </w:p>
    <w:p w14:paraId="0DF32CD4" w14:textId="4DE252CC" w:rsidR="004F5B33" w:rsidRPr="00476E1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 xml:space="preserve">1. Visagino vaikų </w:t>
      </w:r>
      <w:r w:rsidR="00CA008A" w:rsidRPr="00476E13">
        <w:rPr>
          <w:rFonts w:ascii="Times New Roman" w:hAnsi="Times New Roman" w:cs="Times New Roman"/>
          <w:sz w:val="24"/>
          <w:szCs w:val="24"/>
        </w:rPr>
        <w:t>ikimokyklinio ugdymo mokyklos</w:t>
      </w:r>
      <w:r w:rsidR="00AA0866" w:rsidRPr="00476E13">
        <w:rPr>
          <w:rFonts w:ascii="Times New Roman" w:hAnsi="Times New Roman" w:cs="Times New Roman"/>
          <w:sz w:val="24"/>
          <w:szCs w:val="24"/>
        </w:rPr>
        <w:t xml:space="preserve"> </w:t>
      </w:r>
      <w:r w:rsidRPr="00476E13">
        <w:rPr>
          <w:rFonts w:ascii="Times New Roman" w:hAnsi="Times New Roman" w:cs="Times New Roman"/>
          <w:sz w:val="24"/>
          <w:szCs w:val="24"/>
        </w:rPr>
        <w:t>„Auksinis raktelis“ (toliau–</w:t>
      </w:r>
      <w:r w:rsidR="001A2417" w:rsidRPr="00476E13">
        <w:rPr>
          <w:rFonts w:ascii="Times New Roman" w:hAnsi="Times New Roman" w:cs="Times New Roman"/>
          <w:sz w:val="24"/>
          <w:szCs w:val="24"/>
        </w:rPr>
        <w:t>Mokyklos</w:t>
      </w:r>
      <w:r w:rsidRPr="00476E13">
        <w:rPr>
          <w:rFonts w:ascii="Times New Roman" w:hAnsi="Times New Roman" w:cs="Times New Roman"/>
          <w:sz w:val="24"/>
          <w:szCs w:val="24"/>
        </w:rPr>
        <w:t>) priešmokyklinio ugdymo planas – įstaigos veiklos programos dalis.</w:t>
      </w:r>
    </w:p>
    <w:p w14:paraId="450B8BDE" w14:textId="0C96EC94" w:rsidR="004F5B33" w:rsidRPr="00476E13" w:rsidRDefault="00CA3BFF"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2. 2023-2024</w:t>
      </w:r>
      <w:r w:rsidR="004F5B33" w:rsidRPr="00476E13">
        <w:rPr>
          <w:rFonts w:ascii="Times New Roman" w:hAnsi="Times New Roman" w:cs="Times New Roman"/>
          <w:sz w:val="24"/>
          <w:szCs w:val="24"/>
        </w:rPr>
        <w:t xml:space="preserve"> mokslo metų </w:t>
      </w:r>
      <w:r w:rsidR="00CA008A" w:rsidRPr="00476E13">
        <w:rPr>
          <w:rFonts w:ascii="Times New Roman" w:hAnsi="Times New Roman" w:cs="Times New Roman"/>
          <w:sz w:val="24"/>
          <w:szCs w:val="24"/>
        </w:rPr>
        <w:t xml:space="preserve">mokyklos </w:t>
      </w:r>
      <w:r w:rsidR="004F5B33" w:rsidRPr="00476E13">
        <w:rPr>
          <w:rFonts w:ascii="Times New Roman" w:hAnsi="Times New Roman" w:cs="Times New Roman"/>
          <w:sz w:val="24"/>
          <w:szCs w:val="24"/>
        </w:rPr>
        <w:t>priešmokyklinio ugdymo planas reglamentuoja priešmokyklinio amžiaus ugdytinių ug</w:t>
      </w:r>
      <w:r w:rsidRPr="00476E13">
        <w:rPr>
          <w:rFonts w:ascii="Times New Roman" w:hAnsi="Times New Roman" w:cs="Times New Roman"/>
          <w:sz w:val="24"/>
          <w:szCs w:val="24"/>
        </w:rPr>
        <w:t>dymo įgyvendinimą įstaigoje 2023-2024</w:t>
      </w:r>
      <w:r w:rsidR="004F5B33" w:rsidRPr="00476E13">
        <w:rPr>
          <w:rFonts w:ascii="Times New Roman" w:hAnsi="Times New Roman" w:cs="Times New Roman"/>
          <w:sz w:val="24"/>
          <w:szCs w:val="24"/>
        </w:rPr>
        <w:t xml:space="preserve"> mokslo metais.</w:t>
      </w:r>
    </w:p>
    <w:p w14:paraId="6701AF18" w14:textId="6BDAF281" w:rsidR="005C2FEF" w:rsidRPr="00476E1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3. Priešmokyklinio ugdymo planas parengtas vadovaujantis Priešmokyklinio ugdymo organizavimo tvarkos aprašu, patvirtintu LR švietimo ir mokslo ministro 2016 m. liepos 22 d. įsakymu V-674 „Dėl švietimo ir mokslo ministro 2013 m. lapkričio 21 d. įsakymo Nr. V-1106 „Dėl priešmokyklinio ugdymo tvarkos aprašo pat</w:t>
      </w:r>
      <w:r w:rsidR="00974EC3" w:rsidRPr="00476E13">
        <w:rPr>
          <w:rFonts w:ascii="Times New Roman" w:hAnsi="Times New Roman" w:cs="Times New Roman"/>
          <w:sz w:val="24"/>
          <w:szCs w:val="24"/>
        </w:rPr>
        <w:t>virtinimo“ pakeitimo“, „Atnaujinta</w:t>
      </w:r>
      <w:r w:rsidRPr="00476E13">
        <w:rPr>
          <w:rFonts w:ascii="Times New Roman" w:hAnsi="Times New Roman" w:cs="Times New Roman"/>
          <w:sz w:val="24"/>
          <w:szCs w:val="24"/>
        </w:rPr>
        <w:t xml:space="preserve"> priešmokyklinio ugdymo ir ugdymosi programa“, patvirtinta LR švietimo mokslo</w:t>
      </w:r>
      <w:r w:rsidR="005C2FEF" w:rsidRPr="00476E13">
        <w:rPr>
          <w:rFonts w:ascii="Times New Roman" w:hAnsi="Times New Roman" w:cs="Times New Roman"/>
          <w:sz w:val="24"/>
          <w:szCs w:val="24"/>
        </w:rPr>
        <w:t xml:space="preserve"> ir sporto</w:t>
      </w:r>
      <w:r w:rsidR="00974EC3" w:rsidRPr="00476E13">
        <w:rPr>
          <w:rFonts w:ascii="Times New Roman" w:hAnsi="Times New Roman" w:cs="Times New Roman"/>
          <w:sz w:val="24"/>
          <w:szCs w:val="24"/>
        </w:rPr>
        <w:t xml:space="preserve"> ministro 2022 m. rugsėjo 1 </w:t>
      </w:r>
      <w:r w:rsidRPr="00476E13">
        <w:rPr>
          <w:rFonts w:ascii="Times New Roman" w:hAnsi="Times New Roman" w:cs="Times New Roman"/>
          <w:sz w:val="24"/>
          <w:szCs w:val="24"/>
        </w:rPr>
        <w:t>d.,</w:t>
      </w:r>
      <w:r w:rsidR="00974EC3" w:rsidRPr="00476E13">
        <w:rPr>
          <w:rFonts w:ascii="Times New Roman" w:hAnsi="Times New Roman" w:cs="Times New Roman"/>
          <w:sz w:val="24"/>
          <w:szCs w:val="24"/>
        </w:rPr>
        <w:t xml:space="preserve"> </w:t>
      </w:r>
      <w:r w:rsidRPr="00476E13">
        <w:rPr>
          <w:rFonts w:ascii="Times New Roman" w:hAnsi="Times New Roman" w:cs="Times New Roman"/>
          <w:sz w:val="24"/>
          <w:szCs w:val="24"/>
        </w:rPr>
        <w:t>Priešmokyklinio ugdymo turinio įgyvendinim</w:t>
      </w:r>
      <w:r w:rsidR="005C2FEF" w:rsidRPr="00476E13">
        <w:rPr>
          <w:rFonts w:ascii="Times New Roman" w:hAnsi="Times New Roman" w:cs="Times New Roman"/>
          <w:sz w:val="24"/>
          <w:szCs w:val="24"/>
        </w:rPr>
        <w:t>o metodinėmis rekomendacijomis.</w:t>
      </w:r>
      <w:r w:rsidR="00530352" w:rsidRPr="00476E13">
        <w:rPr>
          <w:rFonts w:ascii="Times New Roman" w:hAnsi="Times New Roman" w:cs="Times New Roman"/>
          <w:sz w:val="24"/>
          <w:szCs w:val="24"/>
        </w:rPr>
        <w:t xml:space="preserve"> Priešmokyklinio ugdymo planas atitinka Lietuvos Respublikos sveikatos apsaugos ministro 2010 m. balandžio 22 d. įsakymu Nr. V-313 patvirtint</w:t>
      </w:r>
      <w:r w:rsidR="002D5C51" w:rsidRPr="00476E13">
        <w:rPr>
          <w:rFonts w:ascii="Times New Roman" w:hAnsi="Times New Roman" w:cs="Times New Roman"/>
          <w:sz w:val="24"/>
          <w:szCs w:val="24"/>
        </w:rPr>
        <w:t>ą</w:t>
      </w:r>
      <w:r w:rsidR="00530352" w:rsidRPr="00476E13">
        <w:rPr>
          <w:rFonts w:ascii="Times New Roman" w:hAnsi="Times New Roman" w:cs="Times New Roman"/>
          <w:sz w:val="24"/>
          <w:szCs w:val="24"/>
        </w:rPr>
        <w:t xml:space="preserve"> „Lietuvos higienos norma HN 75:2010, vykdanti ikimokyklinio ir/ar priešmokyklinio ugdymo programą, bendrieji sveikatos saugos reikalavimai“ ir Lietuvos Respublikos sveikatos apsaugos ministro 2016 m. sausio 26</w:t>
      </w:r>
      <w:r w:rsidR="002D5C51" w:rsidRPr="00476E13">
        <w:rPr>
          <w:rFonts w:ascii="Times New Roman" w:hAnsi="Times New Roman" w:cs="Times New Roman"/>
          <w:sz w:val="24"/>
          <w:szCs w:val="24"/>
        </w:rPr>
        <w:t xml:space="preserve"> d. įsakymu Nr. V-93 patvirtintą ir išdėstytą naują redakciją</w:t>
      </w:r>
      <w:r w:rsidR="00530352" w:rsidRPr="00476E13">
        <w:rPr>
          <w:rFonts w:ascii="Times New Roman" w:hAnsi="Times New Roman" w:cs="Times New Roman"/>
          <w:sz w:val="24"/>
          <w:szCs w:val="24"/>
        </w:rPr>
        <w:t xml:space="preserve"> Lietuvos higienos norma HN: </w:t>
      </w:r>
      <w:r w:rsidR="00A54B05" w:rsidRPr="00476E13">
        <w:rPr>
          <w:rFonts w:ascii="Times New Roman" w:hAnsi="Times New Roman" w:cs="Times New Roman"/>
          <w:sz w:val="24"/>
          <w:szCs w:val="24"/>
        </w:rPr>
        <w:t>75:</w:t>
      </w:r>
      <w:r w:rsidR="00530352" w:rsidRPr="00476E13">
        <w:rPr>
          <w:rFonts w:ascii="Times New Roman" w:hAnsi="Times New Roman" w:cs="Times New Roman"/>
          <w:sz w:val="24"/>
          <w:szCs w:val="24"/>
        </w:rPr>
        <w:t>2016 „Ikimokyklinio ir priešmokyklinio ugdymo programų vykdymo bendrieji sveikatos saugos reikalavimai“.</w:t>
      </w:r>
    </w:p>
    <w:p w14:paraId="46A717B1" w14:textId="35724270" w:rsidR="004F5B33" w:rsidRPr="00476E1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 xml:space="preserve">4. Ugdymo turinys įgyvendinamas, vadovaujantis </w:t>
      </w:r>
      <w:r w:rsidR="00974EC3" w:rsidRPr="00476E13">
        <w:rPr>
          <w:rFonts w:ascii="Times New Roman" w:hAnsi="Times New Roman" w:cs="Times New Roman"/>
          <w:sz w:val="24"/>
          <w:szCs w:val="24"/>
        </w:rPr>
        <w:t>Atnaujinta</w:t>
      </w:r>
      <w:r w:rsidRPr="00476E13">
        <w:rPr>
          <w:rFonts w:ascii="Times New Roman" w:hAnsi="Times New Roman" w:cs="Times New Roman"/>
          <w:sz w:val="24"/>
          <w:szCs w:val="24"/>
        </w:rPr>
        <w:t xml:space="preserve"> priešmokyklinio ugdymo programa, Priešmokyklinio ugdymo tvarkos aprašu</w:t>
      </w:r>
      <w:r w:rsidR="006C7179" w:rsidRPr="00476E13">
        <w:rPr>
          <w:rFonts w:ascii="Times New Roman" w:hAnsi="Times New Roman" w:cs="Times New Roman"/>
          <w:sz w:val="24"/>
          <w:szCs w:val="24"/>
        </w:rPr>
        <w:t>,</w:t>
      </w:r>
      <w:r w:rsidRPr="00476E13">
        <w:rPr>
          <w:rFonts w:ascii="Times New Roman" w:hAnsi="Times New Roman" w:cs="Times New Roman"/>
          <w:sz w:val="24"/>
          <w:szCs w:val="24"/>
        </w:rPr>
        <w:t xml:space="preserve"> Lietuvos Respublikos švietimo įstatymu, kitais teisės aktais, Visagino vaikų </w:t>
      </w:r>
      <w:r w:rsidR="00CA008A" w:rsidRPr="00476E13">
        <w:rPr>
          <w:rFonts w:ascii="Times New Roman" w:hAnsi="Times New Roman" w:cs="Times New Roman"/>
          <w:sz w:val="24"/>
          <w:szCs w:val="24"/>
        </w:rPr>
        <w:t xml:space="preserve">ikimokyklinio ugdymo mokyklos </w:t>
      </w:r>
      <w:r w:rsidRPr="00476E13">
        <w:rPr>
          <w:rFonts w:ascii="Times New Roman" w:hAnsi="Times New Roman" w:cs="Times New Roman"/>
          <w:sz w:val="24"/>
          <w:szCs w:val="24"/>
        </w:rPr>
        <w:t>„Auksinis raktelis“ strateginiais tikslais, bendruomenės poreikiais ir turimais ištekliais.</w:t>
      </w:r>
    </w:p>
    <w:p w14:paraId="1344B154" w14:textId="77777777" w:rsidR="005B2876" w:rsidRPr="00476E13" w:rsidRDefault="005B2876" w:rsidP="00CC59A4">
      <w:pPr>
        <w:spacing w:after="0"/>
        <w:ind w:firstLine="1296"/>
        <w:jc w:val="both"/>
        <w:rPr>
          <w:rFonts w:ascii="Times New Roman" w:hAnsi="Times New Roman" w:cs="Times New Roman"/>
          <w:sz w:val="24"/>
          <w:szCs w:val="24"/>
        </w:rPr>
      </w:pPr>
    </w:p>
    <w:p w14:paraId="02E712CD" w14:textId="77777777" w:rsidR="00476E13" w:rsidRDefault="005B2876" w:rsidP="00476E13">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II SKYRIUS</w:t>
      </w:r>
    </w:p>
    <w:p w14:paraId="1AC8E077" w14:textId="3B673EF5" w:rsidR="005B2876" w:rsidRPr="00476E13" w:rsidRDefault="00AB05FC" w:rsidP="00476E13">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2022-2023</w:t>
      </w:r>
      <w:r w:rsidR="005B2876" w:rsidRPr="00476E13">
        <w:rPr>
          <w:rFonts w:ascii="Times New Roman" w:hAnsi="Times New Roman" w:cs="Times New Roman"/>
          <w:b/>
          <w:bCs/>
          <w:sz w:val="24"/>
          <w:szCs w:val="24"/>
        </w:rPr>
        <w:t xml:space="preserve"> MOKSLO METŲ PLANO ĮGYVENDINIMO ANALIZĖ</w:t>
      </w:r>
    </w:p>
    <w:p w14:paraId="2757F8BE" w14:textId="77777777" w:rsidR="005B2876" w:rsidRPr="00476E13" w:rsidRDefault="005B2876" w:rsidP="005B2876">
      <w:pPr>
        <w:spacing w:after="0"/>
        <w:ind w:firstLine="1134"/>
        <w:jc w:val="center"/>
        <w:rPr>
          <w:rFonts w:ascii="Times New Roman" w:hAnsi="Times New Roman" w:cs="Times New Roman"/>
          <w:b/>
          <w:bCs/>
          <w:sz w:val="24"/>
          <w:szCs w:val="24"/>
        </w:rPr>
      </w:pPr>
    </w:p>
    <w:p w14:paraId="74EE5DBF" w14:textId="4E3E5E29" w:rsidR="004F5B33" w:rsidRPr="00476E13" w:rsidRDefault="005B2876" w:rsidP="00476E13">
      <w:pPr>
        <w:ind w:firstLine="964"/>
        <w:jc w:val="both"/>
        <w:rPr>
          <w:rFonts w:ascii="Times New Roman" w:hAnsi="Times New Roman" w:cs="Times New Roman"/>
          <w:sz w:val="24"/>
          <w:szCs w:val="24"/>
        </w:rPr>
      </w:pPr>
      <w:r w:rsidRPr="00476E13">
        <w:rPr>
          <w:rFonts w:ascii="Times New Roman" w:hAnsi="Times New Roman" w:cs="Times New Roman"/>
          <w:bCs/>
          <w:sz w:val="24"/>
          <w:szCs w:val="24"/>
        </w:rPr>
        <w:t>5.</w:t>
      </w:r>
      <w:r w:rsidRPr="00476E13">
        <w:rPr>
          <w:rFonts w:ascii="Times New Roman" w:hAnsi="Times New Roman" w:cs="Times New Roman"/>
          <w:b/>
          <w:bCs/>
          <w:sz w:val="24"/>
          <w:szCs w:val="24"/>
        </w:rPr>
        <w:t xml:space="preserve"> </w:t>
      </w:r>
      <w:r w:rsidR="00CC3693" w:rsidRPr="00476E13">
        <w:rPr>
          <w:rFonts w:ascii="Times New Roman" w:hAnsi="Times New Roman" w:cs="Times New Roman"/>
          <w:sz w:val="24"/>
          <w:szCs w:val="24"/>
        </w:rPr>
        <w:t>20</w:t>
      </w:r>
      <w:r w:rsidR="00AB05FC" w:rsidRPr="00476E13">
        <w:rPr>
          <w:rFonts w:ascii="Times New Roman" w:hAnsi="Times New Roman" w:cs="Times New Roman"/>
          <w:sz w:val="24"/>
          <w:szCs w:val="24"/>
        </w:rPr>
        <w:t>22</w:t>
      </w:r>
      <w:r w:rsidR="00CC3693" w:rsidRPr="00476E13">
        <w:rPr>
          <w:rFonts w:ascii="Times New Roman" w:hAnsi="Times New Roman" w:cs="Times New Roman"/>
          <w:sz w:val="24"/>
          <w:szCs w:val="24"/>
        </w:rPr>
        <w:t>-202</w:t>
      </w:r>
      <w:r w:rsidR="00AB05FC" w:rsidRPr="00476E13">
        <w:rPr>
          <w:rFonts w:ascii="Times New Roman" w:hAnsi="Times New Roman" w:cs="Times New Roman"/>
          <w:sz w:val="24"/>
          <w:szCs w:val="24"/>
        </w:rPr>
        <w:t>3</w:t>
      </w:r>
      <w:r w:rsidR="005F6218" w:rsidRPr="00476E13">
        <w:rPr>
          <w:rFonts w:ascii="Times New Roman" w:hAnsi="Times New Roman" w:cs="Times New Roman"/>
          <w:sz w:val="24"/>
          <w:szCs w:val="24"/>
        </w:rPr>
        <w:t xml:space="preserve"> mokslo metais </w:t>
      </w:r>
      <w:r w:rsidR="004F5B33" w:rsidRPr="00476E13">
        <w:rPr>
          <w:rFonts w:ascii="Times New Roman" w:hAnsi="Times New Roman" w:cs="Times New Roman"/>
          <w:sz w:val="24"/>
          <w:szCs w:val="24"/>
        </w:rPr>
        <w:t>pr</w:t>
      </w:r>
      <w:r w:rsidR="0071514E" w:rsidRPr="00476E13">
        <w:rPr>
          <w:rFonts w:ascii="Times New Roman" w:hAnsi="Times New Roman" w:cs="Times New Roman"/>
          <w:sz w:val="24"/>
          <w:szCs w:val="24"/>
        </w:rPr>
        <w:t>iešmokyklin</w:t>
      </w:r>
      <w:r w:rsidR="00C214B2" w:rsidRPr="00476E13">
        <w:rPr>
          <w:rFonts w:ascii="Times New Roman" w:hAnsi="Times New Roman" w:cs="Times New Roman"/>
          <w:sz w:val="24"/>
          <w:szCs w:val="24"/>
        </w:rPr>
        <w:t>ėse grupėse ugdėsi</w:t>
      </w:r>
      <w:r w:rsidR="00C214B2" w:rsidRPr="00476E13">
        <w:rPr>
          <w:rFonts w:ascii="Times New Roman" w:hAnsi="Times New Roman" w:cs="Times New Roman"/>
          <w:color w:val="000000" w:themeColor="text1"/>
          <w:sz w:val="24"/>
          <w:szCs w:val="24"/>
        </w:rPr>
        <w:t xml:space="preserve"> </w:t>
      </w:r>
      <w:r w:rsidR="00CC1149" w:rsidRPr="00476E13">
        <w:rPr>
          <w:rFonts w:ascii="Times New Roman" w:hAnsi="Times New Roman" w:cs="Times New Roman"/>
          <w:color w:val="000000" w:themeColor="text1"/>
          <w:sz w:val="24"/>
          <w:szCs w:val="24"/>
        </w:rPr>
        <w:t>50</w:t>
      </w:r>
      <w:r w:rsidR="005C2FEF" w:rsidRPr="00476E13">
        <w:rPr>
          <w:rFonts w:ascii="Times New Roman" w:hAnsi="Times New Roman" w:cs="Times New Roman"/>
          <w:b/>
          <w:color w:val="000000" w:themeColor="text1"/>
          <w:sz w:val="24"/>
          <w:szCs w:val="24"/>
        </w:rPr>
        <w:t xml:space="preserve"> </w:t>
      </w:r>
      <w:r w:rsidR="005C2FEF" w:rsidRPr="00476E13">
        <w:rPr>
          <w:rFonts w:ascii="Times New Roman" w:hAnsi="Times New Roman" w:cs="Times New Roman"/>
          <w:sz w:val="24"/>
          <w:szCs w:val="24"/>
        </w:rPr>
        <w:t xml:space="preserve">vaikai. </w:t>
      </w:r>
      <w:r w:rsidR="00CC1149" w:rsidRPr="00476E13">
        <w:rPr>
          <w:rFonts w:ascii="Times New Roman" w:hAnsi="Times New Roman" w:cs="Times New Roman"/>
          <w:sz w:val="24"/>
          <w:szCs w:val="24"/>
        </w:rPr>
        <w:t>26</w:t>
      </w:r>
      <w:r w:rsidR="007A0C43" w:rsidRPr="00476E13">
        <w:rPr>
          <w:rFonts w:ascii="Times New Roman" w:hAnsi="Times New Roman" w:cs="Times New Roman"/>
          <w:sz w:val="24"/>
          <w:szCs w:val="24"/>
        </w:rPr>
        <w:t xml:space="preserve"> vaikai</w:t>
      </w:r>
      <w:r w:rsidR="004F5B33" w:rsidRPr="00476E13">
        <w:rPr>
          <w:rFonts w:ascii="Times New Roman" w:hAnsi="Times New Roman" w:cs="Times New Roman"/>
          <w:sz w:val="24"/>
          <w:szCs w:val="24"/>
        </w:rPr>
        <w:t xml:space="preserve"> iš lietuvių šeimų, </w:t>
      </w:r>
      <w:r w:rsidR="00CC1149" w:rsidRPr="00476E13">
        <w:rPr>
          <w:rFonts w:ascii="Times New Roman" w:hAnsi="Times New Roman" w:cs="Times New Roman"/>
          <w:sz w:val="24"/>
          <w:szCs w:val="24"/>
        </w:rPr>
        <w:t>5</w:t>
      </w:r>
      <w:r w:rsidR="004F5B33" w:rsidRPr="00476E13">
        <w:rPr>
          <w:rFonts w:ascii="Times New Roman" w:hAnsi="Times New Roman" w:cs="Times New Roman"/>
          <w:sz w:val="24"/>
          <w:szCs w:val="24"/>
        </w:rPr>
        <w:t xml:space="preserve"> vaik</w:t>
      </w:r>
      <w:r w:rsidR="007A0C43" w:rsidRPr="00476E13">
        <w:rPr>
          <w:rFonts w:ascii="Times New Roman" w:hAnsi="Times New Roman" w:cs="Times New Roman"/>
          <w:sz w:val="24"/>
          <w:szCs w:val="24"/>
        </w:rPr>
        <w:t>ai</w:t>
      </w:r>
      <w:r w:rsidR="004F5B33" w:rsidRPr="00476E13">
        <w:rPr>
          <w:rFonts w:ascii="Times New Roman" w:hAnsi="Times New Roman" w:cs="Times New Roman"/>
          <w:sz w:val="24"/>
          <w:szCs w:val="24"/>
        </w:rPr>
        <w:t xml:space="preserve"> iš mišrių šeimų, kuriose bendraujama rusų, lenkų, lietuvių </w:t>
      </w:r>
      <w:r w:rsidR="0071514E" w:rsidRPr="00476E13">
        <w:rPr>
          <w:rFonts w:ascii="Times New Roman" w:hAnsi="Times New Roman" w:cs="Times New Roman"/>
          <w:sz w:val="24"/>
          <w:szCs w:val="24"/>
        </w:rPr>
        <w:t xml:space="preserve">kalbomis, </w:t>
      </w:r>
      <w:r w:rsidR="00CC1149" w:rsidRPr="00476E13">
        <w:rPr>
          <w:rFonts w:ascii="Times New Roman" w:hAnsi="Times New Roman" w:cs="Times New Roman"/>
          <w:sz w:val="24"/>
          <w:szCs w:val="24"/>
        </w:rPr>
        <w:t>19</w:t>
      </w:r>
      <w:r w:rsidR="005C2FEF" w:rsidRPr="00476E13">
        <w:rPr>
          <w:rFonts w:ascii="Times New Roman" w:hAnsi="Times New Roman" w:cs="Times New Roman"/>
          <w:sz w:val="24"/>
          <w:szCs w:val="24"/>
        </w:rPr>
        <w:t xml:space="preserve"> vaikų iš rusakalbių</w:t>
      </w:r>
      <w:r w:rsidR="004F5B33" w:rsidRPr="00476E13">
        <w:rPr>
          <w:rFonts w:ascii="Times New Roman" w:hAnsi="Times New Roman" w:cs="Times New Roman"/>
          <w:sz w:val="24"/>
          <w:szCs w:val="24"/>
        </w:rPr>
        <w:t xml:space="preserve"> šeimų. Logopedo pagalbos reikėjo</w:t>
      </w:r>
      <w:r w:rsidR="0071514E" w:rsidRPr="00476E13">
        <w:rPr>
          <w:rFonts w:ascii="Times New Roman" w:hAnsi="Times New Roman" w:cs="Times New Roman"/>
          <w:sz w:val="24"/>
          <w:szCs w:val="24"/>
        </w:rPr>
        <w:t xml:space="preserve"> </w:t>
      </w:r>
      <w:r w:rsidR="001D00D2" w:rsidRPr="00476E13">
        <w:rPr>
          <w:rFonts w:ascii="Times New Roman" w:hAnsi="Times New Roman" w:cs="Times New Roman"/>
          <w:sz w:val="24"/>
          <w:szCs w:val="24"/>
        </w:rPr>
        <w:t>16</w:t>
      </w:r>
      <w:r w:rsidR="004F5B33" w:rsidRPr="00476E13">
        <w:rPr>
          <w:rFonts w:ascii="Times New Roman" w:hAnsi="Times New Roman" w:cs="Times New Roman"/>
          <w:sz w:val="24"/>
          <w:szCs w:val="24"/>
        </w:rPr>
        <w:t xml:space="preserve"> vaikų</w:t>
      </w:r>
      <w:r w:rsidR="007A0C43" w:rsidRPr="00476E13">
        <w:rPr>
          <w:rFonts w:ascii="Times New Roman" w:hAnsi="Times New Roman" w:cs="Times New Roman"/>
          <w:sz w:val="24"/>
          <w:szCs w:val="24"/>
        </w:rPr>
        <w:t>, psichologo,</w:t>
      </w:r>
      <w:r w:rsidR="0071514E" w:rsidRPr="00476E13">
        <w:rPr>
          <w:rFonts w:ascii="Times New Roman" w:hAnsi="Times New Roman" w:cs="Times New Roman"/>
          <w:sz w:val="24"/>
          <w:szCs w:val="24"/>
        </w:rPr>
        <w:t xml:space="preserve"> specialiojo</w:t>
      </w:r>
      <w:r w:rsidR="007A0C43" w:rsidRPr="00476E13">
        <w:rPr>
          <w:rFonts w:ascii="Times New Roman" w:hAnsi="Times New Roman" w:cs="Times New Roman"/>
          <w:sz w:val="24"/>
          <w:szCs w:val="24"/>
        </w:rPr>
        <w:t>,</w:t>
      </w:r>
      <w:r w:rsidR="00C9514D" w:rsidRPr="00476E13">
        <w:rPr>
          <w:rFonts w:ascii="Times New Roman" w:hAnsi="Times New Roman" w:cs="Times New Roman"/>
          <w:sz w:val="24"/>
          <w:szCs w:val="24"/>
        </w:rPr>
        <w:t xml:space="preserve"> </w:t>
      </w:r>
      <w:r w:rsidR="007A0C43" w:rsidRPr="00476E13">
        <w:rPr>
          <w:rFonts w:ascii="Times New Roman" w:hAnsi="Times New Roman" w:cs="Times New Roman"/>
          <w:sz w:val="24"/>
          <w:szCs w:val="24"/>
        </w:rPr>
        <w:t>socialinio</w:t>
      </w:r>
      <w:r w:rsidR="0071514E" w:rsidRPr="00476E13">
        <w:rPr>
          <w:rFonts w:ascii="Times New Roman" w:hAnsi="Times New Roman" w:cs="Times New Roman"/>
          <w:sz w:val="24"/>
          <w:szCs w:val="24"/>
        </w:rPr>
        <w:t xml:space="preserve"> pedagogo pagalbos reikėjo </w:t>
      </w:r>
      <w:r w:rsidR="00CC1149" w:rsidRPr="00476E13">
        <w:rPr>
          <w:rFonts w:ascii="Times New Roman" w:hAnsi="Times New Roman" w:cs="Times New Roman"/>
          <w:sz w:val="24"/>
          <w:szCs w:val="24"/>
        </w:rPr>
        <w:t>3</w:t>
      </w:r>
      <w:r w:rsidR="0071514E" w:rsidRPr="00476E13">
        <w:rPr>
          <w:rFonts w:ascii="Times New Roman" w:hAnsi="Times New Roman" w:cs="Times New Roman"/>
          <w:sz w:val="24"/>
          <w:szCs w:val="24"/>
        </w:rPr>
        <w:t xml:space="preserve"> vaikams</w:t>
      </w:r>
      <w:r w:rsidR="004F5B33" w:rsidRPr="00476E13">
        <w:rPr>
          <w:rFonts w:ascii="Times New Roman" w:hAnsi="Times New Roman" w:cs="Times New Roman"/>
          <w:sz w:val="24"/>
          <w:szCs w:val="24"/>
        </w:rPr>
        <w:t>.</w:t>
      </w:r>
    </w:p>
    <w:p w14:paraId="778F6896" w14:textId="77777777" w:rsidR="00AB68BC" w:rsidRPr="00476E13" w:rsidRDefault="004F5B33" w:rsidP="00476E13">
      <w:pPr>
        <w:spacing w:after="0"/>
        <w:ind w:firstLine="964"/>
        <w:jc w:val="both"/>
        <w:rPr>
          <w:rFonts w:ascii="Times New Roman" w:hAnsi="Times New Roman" w:cs="Times New Roman"/>
          <w:sz w:val="24"/>
          <w:szCs w:val="24"/>
          <w:lang w:val="pl-PL"/>
        </w:rPr>
      </w:pPr>
      <w:r w:rsidRPr="00476E13">
        <w:rPr>
          <w:rFonts w:ascii="Times New Roman" w:hAnsi="Times New Roman" w:cs="Times New Roman"/>
          <w:sz w:val="24"/>
          <w:szCs w:val="24"/>
          <w:lang w:val="pl-PL"/>
        </w:rPr>
        <w:t xml:space="preserve">Vaikai </w:t>
      </w:r>
      <w:r w:rsidR="00DF1B40" w:rsidRPr="00476E13">
        <w:rPr>
          <w:rFonts w:ascii="Times New Roman" w:hAnsi="Times New Roman" w:cs="Times New Roman"/>
          <w:sz w:val="24"/>
          <w:szCs w:val="24"/>
          <w:lang w:val="pl-PL"/>
        </w:rPr>
        <w:t xml:space="preserve">savarankiškai </w:t>
      </w:r>
      <w:r w:rsidR="00892CB9" w:rsidRPr="00476E13">
        <w:rPr>
          <w:rFonts w:ascii="Times New Roman" w:hAnsi="Times New Roman" w:cs="Times New Roman"/>
          <w:sz w:val="24"/>
          <w:szCs w:val="24"/>
          <w:lang w:val="pl-PL"/>
        </w:rPr>
        <w:t>išmoko atlikti</w:t>
      </w:r>
      <w:r w:rsidR="00DF1B40" w:rsidRPr="00476E13">
        <w:rPr>
          <w:rFonts w:ascii="Times New Roman" w:hAnsi="Times New Roman" w:cs="Times New Roman"/>
          <w:sz w:val="24"/>
          <w:szCs w:val="24"/>
          <w:lang w:val="pl-PL"/>
        </w:rPr>
        <w:t xml:space="preserve"> savitarnos, savitvarkos veiksmus</w:t>
      </w:r>
      <w:r w:rsidR="00892CB9" w:rsidRPr="00476E13">
        <w:rPr>
          <w:rFonts w:ascii="Times New Roman" w:hAnsi="Times New Roman" w:cs="Times New Roman"/>
          <w:sz w:val="24"/>
          <w:szCs w:val="24"/>
          <w:lang w:val="pl-PL"/>
        </w:rPr>
        <w:t xml:space="preserve">, saugoti savo sveikatą. Dalyvaudami projektinėje veikloje vaikai daug sužinojo apie gimtąjį kraštą išmoko kaip </w:t>
      </w:r>
      <w:r w:rsidR="00892CB9" w:rsidRPr="00476E13">
        <w:rPr>
          <w:rFonts w:ascii="Times New Roman" w:hAnsi="Times New Roman" w:cs="Times New Roman"/>
          <w:sz w:val="24"/>
          <w:szCs w:val="24"/>
          <w:lang w:val="pl-PL"/>
        </w:rPr>
        <w:lastRenderedPageBreak/>
        <w:t>elgtis kelyje, gatvėje, prie vandens telkinių, su nepažįstamais žmonėmis ir gyvūnais.</w:t>
      </w:r>
      <w:r w:rsidR="0070452B" w:rsidRPr="00476E13">
        <w:rPr>
          <w:rFonts w:ascii="Times New Roman" w:hAnsi="Times New Roman" w:cs="Times New Roman"/>
          <w:sz w:val="24"/>
          <w:szCs w:val="24"/>
          <w:lang w:val="pl-PL"/>
        </w:rPr>
        <w:t xml:space="preserve"> Priešmokyklinukai smalsūs, domisi</w:t>
      </w:r>
      <w:r w:rsidR="00AB68BC" w:rsidRPr="00476E13">
        <w:rPr>
          <w:rFonts w:ascii="Times New Roman" w:hAnsi="Times New Roman" w:cs="Times New Roman"/>
          <w:sz w:val="24"/>
          <w:szCs w:val="24"/>
          <w:lang w:val="pl-PL"/>
        </w:rPr>
        <w:t xml:space="preserve"> </w:t>
      </w:r>
      <w:r w:rsidR="0070452B" w:rsidRPr="00476E13">
        <w:rPr>
          <w:rFonts w:ascii="Times New Roman" w:hAnsi="Times New Roman" w:cs="Times New Roman"/>
          <w:sz w:val="24"/>
          <w:szCs w:val="24"/>
          <w:lang w:val="pl-PL"/>
        </w:rPr>
        <w:t>viskuo, kas vyksta aplinkui</w:t>
      </w:r>
      <w:r w:rsidR="00AB68BC" w:rsidRPr="00476E13">
        <w:rPr>
          <w:rFonts w:ascii="Times New Roman" w:hAnsi="Times New Roman" w:cs="Times New Roman"/>
          <w:sz w:val="24"/>
          <w:szCs w:val="24"/>
          <w:lang w:val="pl-PL"/>
        </w:rPr>
        <w:t>,</w:t>
      </w:r>
      <w:r w:rsidR="0035759C" w:rsidRPr="00476E13">
        <w:rPr>
          <w:rFonts w:ascii="Times New Roman" w:hAnsi="Times New Roman" w:cs="Times New Roman"/>
          <w:sz w:val="24"/>
          <w:szCs w:val="24"/>
          <w:lang w:val="pl-PL"/>
        </w:rPr>
        <w:t xml:space="preserve"> </w:t>
      </w:r>
      <w:r w:rsidR="00AB68BC" w:rsidRPr="00476E13">
        <w:rPr>
          <w:rFonts w:ascii="Times New Roman" w:hAnsi="Times New Roman" w:cs="Times New Roman"/>
          <w:sz w:val="24"/>
          <w:szCs w:val="24"/>
          <w:lang w:val="pl-PL"/>
        </w:rPr>
        <w:t>noriai stebi, bando, samprotauja</w:t>
      </w:r>
      <w:r w:rsidR="006C7179" w:rsidRPr="00476E13">
        <w:rPr>
          <w:rFonts w:ascii="Times New Roman" w:hAnsi="Times New Roman" w:cs="Times New Roman"/>
          <w:sz w:val="24"/>
          <w:szCs w:val="24"/>
          <w:lang w:val="pl-PL"/>
        </w:rPr>
        <w:t>.</w:t>
      </w:r>
      <w:r w:rsidR="00AB68BC" w:rsidRPr="00476E13">
        <w:rPr>
          <w:rFonts w:ascii="Times New Roman" w:hAnsi="Times New Roman" w:cs="Times New Roman"/>
          <w:sz w:val="24"/>
          <w:szCs w:val="24"/>
          <w:lang w:val="pl-PL"/>
        </w:rPr>
        <w:t xml:space="preserve"> Aktyviai dalyvavo </w:t>
      </w:r>
      <w:r w:rsidR="006C7179" w:rsidRPr="00476E13">
        <w:rPr>
          <w:rFonts w:ascii="Times New Roman" w:hAnsi="Times New Roman" w:cs="Times New Roman"/>
          <w:sz w:val="24"/>
          <w:szCs w:val="24"/>
          <w:lang w:val="pl-PL"/>
        </w:rPr>
        <w:t>mokykloje</w:t>
      </w:r>
      <w:r w:rsidR="005C2FEF" w:rsidRPr="00476E13">
        <w:rPr>
          <w:rFonts w:ascii="Times New Roman" w:hAnsi="Times New Roman" w:cs="Times New Roman"/>
          <w:sz w:val="24"/>
          <w:szCs w:val="24"/>
          <w:lang w:val="pl-PL"/>
        </w:rPr>
        <w:t xml:space="preserve"> </w:t>
      </w:r>
      <w:r w:rsidR="00AB68BC" w:rsidRPr="00476E13">
        <w:rPr>
          <w:rFonts w:ascii="Times New Roman" w:hAnsi="Times New Roman" w:cs="Times New Roman"/>
          <w:sz w:val="24"/>
          <w:szCs w:val="24"/>
          <w:lang w:val="pl-PL"/>
        </w:rPr>
        <w:t>organizuotuose renginiuose, šventėse.</w:t>
      </w:r>
    </w:p>
    <w:p w14:paraId="53AC3A9A" w14:textId="78979EAE" w:rsidR="0070452B" w:rsidRPr="00476E13" w:rsidRDefault="00AB68BC" w:rsidP="00476E13">
      <w:pPr>
        <w:spacing w:after="0"/>
        <w:ind w:firstLine="964"/>
        <w:jc w:val="both"/>
        <w:rPr>
          <w:rFonts w:ascii="Times New Roman" w:hAnsi="Times New Roman" w:cs="Times New Roman"/>
          <w:sz w:val="24"/>
          <w:szCs w:val="24"/>
          <w:lang w:val="pl-PL"/>
        </w:rPr>
      </w:pPr>
      <w:r w:rsidRPr="00476E13">
        <w:rPr>
          <w:rFonts w:ascii="Times New Roman" w:hAnsi="Times New Roman" w:cs="Times New Roman"/>
          <w:sz w:val="24"/>
          <w:szCs w:val="24"/>
          <w:lang w:val="pl-PL"/>
        </w:rPr>
        <w:t>Vaikai geranoriškai</w:t>
      </w:r>
      <w:r w:rsidR="0035759C" w:rsidRPr="00476E13">
        <w:rPr>
          <w:rFonts w:ascii="Times New Roman" w:hAnsi="Times New Roman" w:cs="Times New Roman"/>
          <w:sz w:val="24"/>
          <w:szCs w:val="24"/>
          <w:lang w:val="pl-PL"/>
        </w:rPr>
        <w:t xml:space="preserve"> </w:t>
      </w:r>
      <w:r w:rsidRPr="00476E13">
        <w:rPr>
          <w:rFonts w:ascii="Times New Roman" w:hAnsi="Times New Roman" w:cs="Times New Roman"/>
          <w:sz w:val="24"/>
          <w:szCs w:val="24"/>
          <w:lang w:val="pl-PL"/>
        </w:rPr>
        <w:t>ir pagarbiai bendrauja ir bendradarbiauja</w:t>
      </w:r>
      <w:r w:rsidR="00CA008A" w:rsidRPr="00476E13">
        <w:rPr>
          <w:rFonts w:ascii="Times New Roman" w:hAnsi="Times New Roman" w:cs="Times New Roman"/>
          <w:sz w:val="24"/>
          <w:szCs w:val="24"/>
          <w:lang w:val="pl-PL"/>
        </w:rPr>
        <w:t xml:space="preserve"> su bendraamžiais</w:t>
      </w:r>
      <w:r w:rsidRPr="00476E13">
        <w:rPr>
          <w:rFonts w:ascii="Times New Roman" w:hAnsi="Times New Roman" w:cs="Times New Roman"/>
          <w:sz w:val="24"/>
          <w:szCs w:val="24"/>
          <w:lang w:val="pl-PL"/>
        </w:rPr>
        <w:t xml:space="preserve"> ir suaugusiais</w:t>
      </w:r>
      <w:r w:rsidR="00CA008A" w:rsidRPr="00476E13">
        <w:rPr>
          <w:rFonts w:ascii="Times New Roman" w:hAnsi="Times New Roman" w:cs="Times New Roman"/>
          <w:sz w:val="24"/>
          <w:szCs w:val="24"/>
          <w:lang w:val="pl-PL"/>
        </w:rPr>
        <w:t xml:space="preserve">. </w:t>
      </w:r>
      <w:r w:rsidR="006C7179" w:rsidRPr="00476E13">
        <w:rPr>
          <w:rFonts w:ascii="Times New Roman" w:hAnsi="Times New Roman" w:cs="Times New Roman"/>
          <w:sz w:val="24"/>
          <w:szCs w:val="24"/>
          <w:lang w:val="pl-PL"/>
        </w:rPr>
        <w:t>Priešmokyklinukai</w:t>
      </w:r>
      <w:r w:rsidRPr="00476E13">
        <w:rPr>
          <w:rFonts w:ascii="Times New Roman" w:hAnsi="Times New Roman" w:cs="Times New Roman"/>
          <w:sz w:val="24"/>
          <w:szCs w:val="24"/>
          <w:lang w:val="pl-PL"/>
        </w:rPr>
        <w:t xml:space="preserve"> </w:t>
      </w:r>
      <w:r w:rsidR="0035759C" w:rsidRPr="00476E13">
        <w:rPr>
          <w:rFonts w:ascii="Times New Roman" w:hAnsi="Times New Roman" w:cs="Times New Roman"/>
          <w:sz w:val="24"/>
          <w:szCs w:val="24"/>
          <w:lang w:val="pl-PL"/>
        </w:rPr>
        <w:t xml:space="preserve">aktyviai </w:t>
      </w:r>
      <w:r w:rsidR="00892CB9" w:rsidRPr="00476E13">
        <w:rPr>
          <w:rFonts w:ascii="Times New Roman" w:hAnsi="Times New Roman" w:cs="Times New Roman"/>
          <w:sz w:val="24"/>
          <w:szCs w:val="24"/>
          <w:lang w:val="pl-PL"/>
        </w:rPr>
        <w:t xml:space="preserve">įsijungdavo į judriąją veiklą. Kūno kultūros valandėlių metu žaidė futbolą, </w:t>
      </w:r>
      <w:r w:rsidR="00CC1149" w:rsidRPr="00476E13">
        <w:rPr>
          <w:rFonts w:ascii="Times New Roman" w:hAnsi="Times New Roman" w:cs="Times New Roman"/>
          <w:sz w:val="24"/>
          <w:szCs w:val="24"/>
          <w:lang w:val="pl-PL"/>
        </w:rPr>
        <w:t>trikrepš</w:t>
      </w:r>
      <w:r w:rsidR="00892CB9" w:rsidRPr="00476E13">
        <w:rPr>
          <w:rFonts w:ascii="Times New Roman" w:hAnsi="Times New Roman" w:cs="Times New Roman"/>
          <w:sz w:val="24"/>
          <w:szCs w:val="24"/>
          <w:lang w:val="pl-PL"/>
        </w:rPr>
        <w:t>į,</w:t>
      </w:r>
      <w:r w:rsidR="00CC1149" w:rsidRPr="00476E13">
        <w:rPr>
          <w:rFonts w:ascii="Times New Roman" w:hAnsi="Times New Roman" w:cs="Times New Roman"/>
          <w:sz w:val="24"/>
          <w:szCs w:val="24"/>
          <w:lang w:val="pl-PL"/>
        </w:rPr>
        <w:t xml:space="preserve"> </w:t>
      </w:r>
      <w:r w:rsidR="00892CB9" w:rsidRPr="00476E13">
        <w:rPr>
          <w:rFonts w:ascii="Times New Roman" w:hAnsi="Times New Roman" w:cs="Times New Roman"/>
          <w:sz w:val="24"/>
          <w:szCs w:val="24"/>
          <w:lang w:val="pl-PL"/>
        </w:rPr>
        <w:t>judrius žaidimus, estafetes</w:t>
      </w:r>
      <w:r w:rsidR="0070452B" w:rsidRPr="00476E13">
        <w:rPr>
          <w:rFonts w:ascii="Times New Roman" w:hAnsi="Times New Roman" w:cs="Times New Roman"/>
          <w:sz w:val="24"/>
          <w:szCs w:val="24"/>
          <w:lang w:val="pl-PL"/>
        </w:rPr>
        <w:t>. Dauguma vaikų lankė papildomo ugdymo būrelius.</w:t>
      </w:r>
      <w:r w:rsidR="004F5B33" w:rsidRPr="00476E13">
        <w:rPr>
          <w:rFonts w:ascii="Times New Roman" w:hAnsi="Times New Roman" w:cs="Times New Roman"/>
          <w:sz w:val="24"/>
          <w:szCs w:val="24"/>
          <w:lang w:val="pl-PL"/>
        </w:rPr>
        <w:t xml:space="preserve"> </w:t>
      </w:r>
    </w:p>
    <w:p w14:paraId="11510662" w14:textId="5497FF2B" w:rsidR="004F5B33" w:rsidRPr="00476E13" w:rsidRDefault="0070452B" w:rsidP="00476E13">
      <w:pPr>
        <w:spacing w:after="0"/>
        <w:ind w:firstLine="964"/>
        <w:jc w:val="both"/>
        <w:rPr>
          <w:rFonts w:ascii="Times New Roman" w:hAnsi="Times New Roman" w:cs="Times New Roman"/>
          <w:sz w:val="24"/>
          <w:szCs w:val="24"/>
          <w:lang w:val="pl-PL"/>
        </w:rPr>
      </w:pPr>
      <w:r w:rsidRPr="00476E13">
        <w:rPr>
          <w:rFonts w:ascii="Times New Roman" w:hAnsi="Times New Roman" w:cs="Times New Roman"/>
          <w:sz w:val="24"/>
          <w:szCs w:val="24"/>
          <w:lang w:val="pl-PL"/>
        </w:rPr>
        <w:t>Vaikai daug pasakoja, drąsiai išsako</w:t>
      </w:r>
      <w:r w:rsidR="0035759C" w:rsidRPr="00476E13">
        <w:rPr>
          <w:rFonts w:ascii="Times New Roman" w:hAnsi="Times New Roman" w:cs="Times New Roman"/>
          <w:sz w:val="24"/>
          <w:szCs w:val="24"/>
          <w:lang w:val="pl-PL"/>
        </w:rPr>
        <w:t xml:space="preserve"> </w:t>
      </w:r>
      <w:r w:rsidRPr="00476E13">
        <w:rPr>
          <w:rFonts w:ascii="Times New Roman" w:hAnsi="Times New Roman" w:cs="Times New Roman"/>
          <w:sz w:val="24"/>
          <w:szCs w:val="24"/>
          <w:lang w:val="pl-PL"/>
        </w:rPr>
        <w:t>savo nuomonę,</w:t>
      </w:r>
      <w:r w:rsidR="006C7179" w:rsidRPr="00476E13">
        <w:rPr>
          <w:rFonts w:ascii="Times New Roman" w:hAnsi="Times New Roman" w:cs="Times New Roman"/>
          <w:sz w:val="24"/>
          <w:szCs w:val="24"/>
          <w:lang w:val="pl-PL"/>
        </w:rPr>
        <w:t xml:space="preserve"> </w:t>
      </w:r>
      <w:r w:rsidRPr="00476E13">
        <w:rPr>
          <w:rFonts w:ascii="Times New Roman" w:hAnsi="Times New Roman" w:cs="Times New Roman"/>
          <w:sz w:val="24"/>
          <w:szCs w:val="24"/>
          <w:lang w:val="pl-PL"/>
        </w:rPr>
        <w:t>patys siūlo įvairią veiklą. Išmoko daug eil</w:t>
      </w:r>
      <w:r w:rsidR="0035759C" w:rsidRPr="00476E13">
        <w:rPr>
          <w:rFonts w:ascii="Times New Roman" w:hAnsi="Times New Roman" w:cs="Times New Roman"/>
          <w:sz w:val="24"/>
          <w:szCs w:val="24"/>
          <w:lang w:val="pl-PL"/>
        </w:rPr>
        <w:t>ėraščių, dainelių. Ugdytiniai la</w:t>
      </w:r>
      <w:r w:rsidRPr="00476E13">
        <w:rPr>
          <w:rFonts w:ascii="Times New Roman" w:hAnsi="Times New Roman" w:cs="Times New Roman"/>
          <w:sz w:val="24"/>
          <w:szCs w:val="24"/>
          <w:lang w:val="pl-PL"/>
        </w:rPr>
        <w:t>bai susidomėję skaitymu</w:t>
      </w:r>
      <w:r w:rsidR="00CC1149" w:rsidRPr="00476E13">
        <w:rPr>
          <w:rFonts w:ascii="Times New Roman" w:hAnsi="Times New Roman" w:cs="Times New Roman"/>
          <w:sz w:val="24"/>
          <w:szCs w:val="24"/>
          <w:lang w:val="pl-PL"/>
        </w:rPr>
        <w:t>.</w:t>
      </w:r>
      <w:r w:rsidRPr="00476E13">
        <w:rPr>
          <w:rFonts w:ascii="Times New Roman" w:hAnsi="Times New Roman" w:cs="Times New Roman"/>
          <w:sz w:val="24"/>
          <w:szCs w:val="24"/>
          <w:lang w:val="pl-PL"/>
        </w:rPr>
        <w:t xml:space="preserve"> Dauguma </w:t>
      </w:r>
      <w:r w:rsidR="004F5B33" w:rsidRPr="00476E13">
        <w:rPr>
          <w:rFonts w:ascii="Times New Roman" w:hAnsi="Times New Roman" w:cs="Times New Roman"/>
          <w:sz w:val="24"/>
          <w:szCs w:val="24"/>
          <w:lang w:val="pl-PL"/>
        </w:rPr>
        <w:t>vaikų savarankiškai pradėjo skaityti, likusieji vaikai paž</w:t>
      </w:r>
      <w:r w:rsidRPr="00476E13">
        <w:rPr>
          <w:rFonts w:ascii="Times New Roman" w:hAnsi="Times New Roman" w:cs="Times New Roman"/>
          <w:sz w:val="24"/>
          <w:szCs w:val="24"/>
          <w:lang w:val="pl-PL"/>
        </w:rPr>
        <w:t>įsta</w:t>
      </w:r>
      <w:r w:rsidR="0035759C" w:rsidRPr="00476E13">
        <w:rPr>
          <w:rFonts w:ascii="Times New Roman" w:hAnsi="Times New Roman" w:cs="Times New Roman"/>
          <w:sz w:val="24"/>
          <w:szCs w:val="24"/>
          <w:lang w:val="pl-PL"/>
        </w:rPr>
        <w:t xml:space="preserve"> visas raides</w:t>
      </w:r>
      <w:r w:rsidR="004F5B33" w:rsidRPr="00476E13">
        <w:rPr>
          <w:rFonts w:ascii="Times New Roman" w:hAnsi="Times New Roman" w:cs="Times New Roman"/>
          <w:sz w:val="24"/>
          <w:szCs w:val="24"/>
          <w:lang w:val="pl-PL"/>
        </w:rPr>
        <w:t xml:space="preserve">. </w:t>
      </w:r>
      <w:r w:rsidRPr="00476E13">
        <w:rPr>
          <w:rFonts w:ascii="Times New Roman" w:hAnsi="Times New Roman" w:cs="Times New Roman"/>
          <w:sz w:val="24"/>
          <w:szCs w:val="24"/>
          <w:lang w:val="pl-PL"/>
        </w:rPr>
        <w:t>Vaikai išmoko skaičiuoti iki 20 ir daugiau, supranta ir atlieka sudėties ir atimties veiksmus</w:t>
      </w:r>
      <w:r w:rsidR="00CC1149" w:rsidRPr="00476E13">
        <w:rPr>
          <w:rFonts w:ascii="Times New Roman" w:hAnsi="Times New Roman" w:cs="Times New Roman"/>
          <w:sz w:val="24"/>
          <w:szCs w:val="24"/>
          <w:lang w:val="pl-PL"/>
        </w:rPr>
        <w:t>.</w:t>
      </w:r>
      <w:r w:rsidRPr="00476E13">
        <w:rPr>
          <w:rFonts w:ascii="Times New Roman" w:hAnsi="Times New Roman" w:cs="Times New Roman"/>
          <w:sz w:val="24"/>
          <w:szCs w:val="24"/>
          <w:lang w:val="pl-PL"/>
        </w:rPr>
        <w:t xml:space="preserve"> Rusakalbiai pradėjo kalbėti lietuviškai, nors ne</w:t>
      </w:r>
      <w:r w:rsidR="0035759C" w:rsidRPr="00476E13">
        <w:rPr>
          <w:rFonts w:ascii="Times New Roman" w:hAnsi="Times New Roman" w:cs="Times New Roman"/>
          <w:sz w:val="24"/>
          <w:szCs w:val="24"/>
          <w:lang w:val="pl-PL"/>
        </w:rPr>
        <w:t xml:space="preserve"> </w:t>
      </w:r>
      <w:r w:rsidRPr="00476E13">
        <w:rPr>
          <w:rFonts w:ascii="Times New Roman" w:hAnsi="Times New Roman" w:cs="Times New Roman"/>
          <w:sz w:val="24"/>
          <w:szCs w:val="24"/>
          <w:lang w:val="pl-PL"/>
        </w:rPr>
        <w:t>visada taisyklingai.</w:t>
      </w:r>
      <w:r w:rsidR="004F5B33" w:rsidRPr="00476E13">
        <w:rPr>
          <w:rFonts w:ascii="Times New Roman" w:hAnsi="Times New Roman" w:cs="Times New Roman"/>
          <w:sz w:val="24"/>
          <w:szCs w:val="24"/>
          <w:lang w:val="pl-PL"/>
        </w:rPr>
        <w:t xml:space="preserve"> Visi vaikai pagal pasiekimų vertinimą įgijo mokyklinę brandą</w:t>
      </w:r>
      <w:r w:rsidR="00CC1149" w:rsidRPr="00476E13">
        <w:rPr>
          <w:rFonts w:ascii="Times New Roman" w:hAnsi="Times New Roman" w:cs="Times New Roman"/>
          <w:sz w:val="24"/>
          <w:szCs w:val="24"/>
          <w:lang w:val="pl-PL"/>
        </w:rPr>
        <w:t>.</w:t>
      </w:r>
    </w:p>
    <w:p w14:paraId="6C6E884F" w14:textId="629D531C" w:rsidR="004F5B33" w:rsidRPr="00476E1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Pagal tėvų apklausos duomenis vaikai lankys šias mok</w:t>
      </w:r>
      <w:r w:rsidR="0071514E" w:rsidRPr="00476E13">
        <w:rPr>
          <w:rFonts w:ascii="Times New Roman" w:hAnsi="Times New Roman" w:cs="Times New Roman"/>
          <w:sz w:val="24"/>
          <w:szCs w:val="24"/>
        </w:rPr>
        <w:t>yklas: „Verdenės“ gimnaziją –</w:t>
      </w:r>
      <w:r w:rsidR="003D0720" w:rsidRPr="00476E13">
        <w:rPr>
          <w:rFonts w:ascii="Times New Roman" w:hAnsi="Times New Roman" w:cs="Times New Roman"/>
          <w:sz w:val="24"/>
          <w:szCs w:val="24"/>
        </w:rPr>
        <w:t>38</w:t>
      </w:r>
      <w:r w:rsidR="00D07789" w:rsidRPr="00476E13">
        <w:rPr>
          <w:rFonts w:ascii="Times New Roman" w:hAnsi="Times New Roman" w:cs="Times New Roman"/>
          <w:sz w:val="24"/>
          <w:szCs w:val="24"/>
        </w:rPr>
        <w:t xml:space="preserve"> </w:t>
      </w:r>
      <w:r w:rsidR="0071514E" w:rsidRPr="00476E13">
        <w:rPr>
          <w:rFonts w:ascii="Times New Roman" w:hAnsi="Times New Roman" w:cs="Times New Roman"/>
          <w:sz w:val="24"/>
          <w:szCs w:val="24"/>
        </w:rPr>
        <w:t>vaikai</w:t>
      </w:r>
      <w:r w:rsidRPr="00476E13">
        <w:rPr>
          <w:rFonts w:ascii="Times New Roman" w:hAnsi="Times New Roman" w:cs="Times New Roman"/>
          <w:sz w:val="24"/>
          <w:szCs w:val="24"/>
        </w:rPr>
        <w:t>, „Gerosios vilties“ progimnazija –</w:t>
      </w:r>
      <w:r w:rsidR="003D0720" w:rsidRPr="00476E13">
        <w:rPr>
          <w:rFonts w:ascii="Times New Roman" w:hAnsi="Times New Roman" w:cs="Times New Roman"/>
          <w:sz w:val="24"/>
          <w:szCs w:val="24"/>
        </w:rPr>
        <w:t>7</w:t>
      </w:r>
      <w:r w:rsidR="00D07789" w:rsidRPr="00476E13">
        <w:rPr>
          <w:rFonts w:ascii="Times New Roman" w:hAnsi="Times New Roman" w:cs="Times New Roman"/>
          <w:sz w:val="24"/>
          <w:szCs w:val="24"/>
        </w:rPr>
        <w:t xml:space="preserve"> </w:t>
      </w:r>
      <w:r w:rsidR="0071514E" w:rsidRPr="00476E13">
        <w:rPr>
          <w:rFonts w:ascii="Times New Roman" w:hAnsi="Times New Roman" w:cs="Times New Roman"/>
          <w:sz w:val="24"/>
          <w:szCs w:val="24"/>
        </w:rPr>
        <w:t>vaikai</w:t>
      </w:r>
      <w:r w:rsidR="007A0C43" w:rsidRPr="00476E13">
        <w:rPr>
          <w:rFonts w:ascii="Times New Roman" w:hAnsi="Times New Roman" w:cs="Times New Roman"/>
          <w:sz w:val="24"/>
          <w:szCs w:val="24"/>
        </w:rPr>
        <w:t>, Žiburio pagrindinę mokyklą –</w:t>
      </w:r>
      <w:r w:rsidR="003D0720" w:rsidRPr="00476E13">
        <w:rPr>
          <w:rFonts w:ascii="Times New Roman" w:hAnsi="Times New Roman" w:cs="Times New Roman"/>
          <w:sz w:val="24"/>
          <w:szCs w:val="24"/>
        </w:rPr>
        <w:t>4</w:t>
      </w:r>
      <w:r w:rsidR="00AB05FC" w:rsidRPr="00476E13">
        <w:rPr>
          <w:rFonts w:ascii="Times New Roman" w:hAnsi="Times New Roman" w:cs="Times New Roman"/>
          <w:sz w:val="24"/>
          <w:szCs w:val="24"/>
        </w:rPr>
        <w:t xml:space="preserve"> vaikai</w:t>
      </w:r>
      <w:r w:rsidR="0071514E" w:rsidRPr="00476E13">
        <w:rPr>
          <w:rFonts w:ascii="Times New Roman" w:hAnsi="Times New Roman" w:cs="Times New Roman"/>
          <w:sz w:val="24"/>
          <w:szCs w:val="24"/>
        </w:rPr>
        <w:t>.</w:t>
      </w:r>
      <w:r w:rsidR="00AB68BC" w:rsidRPr="00476E13">
        <w:rPr>
          <w:rFonts w:ascii="Times New Roman" w:hAnsi="Times New Roman" w:cs="Times New Roman"/>
          <w:sz w:val="24"/>
          <w:szCs w:val="24"/>
        </w:rPr>
        <w:t xml:space="preserve"> </w:t>
      </w:r>
      <w:r w:rsidR="003D0720" w:rsidRPr="00476E13">
        <w:rPr>
          <w:rFonts w:ascii="Times New Roman" w:hAnsi="Times New Roman" w:cs="Times New Roman"/>
          <w:sz w:val="24"/>
          <w:szCs w:val="24"/>
        </w:rPr>
        <w:t xml:space="preserve">Vienas vaikas išvyko į kitą miestą. </w:t>
      </w:r>
    </w:p>
    <w:p w14:paraId="67702D11" w14:textId="77777777" w:rsidR="004F5B33" w:rsidRPr="00476E13" w:rsidRDefault="004F5B33" w:rsidP="00476E13">
      <w:pPr>
        <w:spacing w:after="0"/>
        <w:ind w:firstLine="964"/>
        <w:jc w:val="both"/>
        <w:rPr>
          <w:rFonts w:ascii="Times New Roman" w:hAnsi="Times New Roman" w:cs="Times New Roman"/>
          <w:b/>
          <w:bCs/>
          <w:sz w:val="24"/>
          <w:szCs w:val="24"/>
        </w:rPr>
      </w:pPr>
    </w:p>
    <w:p w14:paraId="557DD471" w14:textId="77777777" w:rsidR="004F5B33" w:rsidRPr="00476E13" w:rsidRDefault="004F5B33" w:rsidP="00476E13">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II SKYRIUS</w:t>
      </w:r>
    </w:p>
    <w:p w14:paraId="574BE923" w14:textId="77777777" w:rsidR="004F5B33" w:rsidRPr="00476E13" w:rsidRDefault="004F5B33" w:rsidP="00476E13">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TIKSLAI IR UŽDAVINIAI</w:t>
      </w:r>
    </w:p>
    <w:p w14:paraId="163BC7BF" w14:textId="77777777" w:rsidR="006C7179" w:rsidRPr="00476E13" w:rsidRDefault="006C7179" w:rsidP="00130CEB">
      <w:pPr>
        <w:spacing w:after="0"/>
        <w:ind w:firstLine="1298"/>
        <w:jc w:val="center"/>
        <w:rPr>
          <w:rFonts w:ascii="Times New Roman" w:hAnsi="Times New Roman" w:cs="Times New Roman"/>
          <w:b/>
          <w:bCs/>
          <w:sz w:val="24"/>
          <w:szCs w:val="24"/>
        </w:rPr>
      </w:pPr>
    </w:p>
    <w:p w14:paraId="0E6AB0AC" w14:textId="77777777" w:rsidR="004F5B33" w:rsidRPr="00476E13" w:rsidRDefault="004F5B33" w:rsidP="002B765B">
      <w:pPr>
        <w:spacing w:after="0" w:line="240" w:lineRule="auto"/>
        <w:ind w:firstLine="1296"/>
        <w:rPr>
          <w:rFonts w:ascii="Times New Roman" w:hAnsi="Times New Roman" w:cs="Times New Roman"/>
          <w:sz w:val="24"/>
          <w:szCs w:val="24"/>
        </w:rPr>
      </w:pPr>
      <w:r w:rsidRPr="00476E13">
        <w:rPr>
          <w:rFonts w:ascii="Times New Roman" w:hAnsi="Times New Roman" w:cs="Times New Roman"/>
          <w:b/>
          <w:bCs/>
          <w:sz w:val="24"/>
          <w:szCs w:val="24"/>
        </w:rPr>
        <w:t>P</w:t>
      </w:r>
      <w:r w:rsidR="006C7179" w:rsidRPr="00476E13">
        <w:rPr>
          <w:rFonts w:ascii="Times New Roman" w:hAnsi="Times New Roman" w:cs="Times New Roman"/>
          <w:b/>
          <w:bCs/>
          <w:sz w:val="24"/>
          <w:szCs w:val="24"/>
        </w:rPr>
        <w:t>rioritetai</w:t>
      </w:r>
      <w:r w:rsidRPr="00476E13">
        <w:rPr>
          <w:rFonts w:ascii="Times New Roman" w:hAnsi="Times New Roman" w:cs="Times New Roman"/>
          <w:b/>
          <w:bCs/>
          <w:sz w:val="24"/>
          <w:szCs w:val="24"/>
        </w:rPr>
        <w:t>:</w:t>
      </w:r>
      <w:r w:rsidRPr="00476E13">
        <w:rPr>
          <w:rFonts w:ascii="Times New Roman" w:hAnsi="Times New Roman" w:cs="Times New Roman"/>
          <w:sz w:val="24"/>
          <w:szCs w:val="24"/>
        </w:rPr>
        <w:t xml:space="preserve"> </w:t>
      </w:r>
    </w:p>
    <w:p w14:paraId="2E08787F" w14:textId="77777777" w:rsidR="004F5B33" w:rsidRPr="00476E13" w:rsidRDefault="004F5B33" w:rsidP="00476E13">
      <w:pPr>
        <w:spacing w:after="0" w:line="240" w:lineRule="auto"/>
        <w:ind w:firstLine="964"/>
        <w:rPr>
          <w:rFonts w:ascii="Times New Roman" w:hAnsi="Times New Roman" w:cs="Times New Roman"/>
          <w:sz w:val="24"/>
          <w:szCs w:val="24"/>
          <w:lang w:eastAsia="lt-LT"/>
        </w:rPr>
      </w:pPr>
      <w:r w:rsidRPr="00476E13">
        <w:rPr>
          <w:rFonts w:ascii="Times New Roman" w:hAnsi="Times New Roman" w:cs="Times New Roman"/>
          <w:sz w:val="24"/>
          <w:szCs w:val="24"/>
        </w:rPr>
        <w:t>Savarankiško, sveiką gyvenseną pripažįstančio vaiko ugdymas skiepijant jam meilę gimtajam kraštui ir lietuvių kalbos puoselėjimui.</w:t>
      </w:r>
    </w:p>
    <w:p w14:paraId="16037AF4" w14:textId="77777777" w:rsidR="004F5B33" w:rsidRPr="00476E13" w:rsidRDefault="004F5B33" w:rsidP="00CC59A4">
      <w:pPr>
        <w:spacing w:after="0"/>
        <w:ind w:firstLine="1298"/>
        <w:jc w:val="both"/>
        <w:rPr>
          <w:rFonts w:ascii="Times New Roman" w:hAnsi="Times New Roman" w:cs="Times New Roman"/>
          <w:b/>
          <w:bCs/>
          <w:sz w:val="24"/>
          <w:szCs w:val="24"/>
        </w:rPr>
      </w:pPr>
      <w:r w:rsidRPr="00476E13">
        <w:rPr>
          <w:rFonts w:ascii="Times New Roman" w:hAnsi="Times New Roman" w:cs="Times New Roman"/>
          <w:b/>
          <w:bCs/>
          <w:sz w:val="24"/>
          <w:szCs w:val="24"/>
        </w:rPr>
        <w:t>Tikslas:</w:t>
      </w:r>
    </w:p>
    <w:p w14:paraId="16A9C817" w14:textId="47250061" w:rsidR="00AB05FC" w:rsidRPr="00476E13" w:rsidRDefault="00AB05FC" w:rsidP="00476E13">
      <w:pPr>
        <w:spacing w:after="0"/>
        <w:ind w:firstLine="964"/>
        <w:jc w:val="both"/>
        <w:rPr>
          <w:rFonts w:ascii="Times New Roman" w:hAnsi="Times New Roman" w:cs="Times New Roman"/>
          <w:b/>
          <w:bCs/>
          <w:sz w:val="24"/>
          <w:szCs w:val="24"/>
        </w:rPr>
      </w:pPr>
      <w:r w:rsidRPr="00476E13">
        <w:rPr>
          <w:rFonts w:ascii="Times New Roman" w:eastAsia="Times New Roman" w:hAnsi="Times New Roman" w:cs="Times New Roman"/>
          <w:sz w:val="24"/>
          <w:szCs w:val="24"/>
          <w:shd w:val="clear" w:color="auto" w:fill="FFFFFF"/>
          <w:lang w:eastAsia="ar-SA"/>
        </w:rPr>
        <w:t xml:space="preserve">Atsižvelgiant į kiekvieno vaiko patirtį, galias, ugdymo poreikius, vadovaujantis humanistinėmis, demokratinėmis vertybėmis, užtikrinti palankias asmenybės raidos ir ugdymo sąlygas, padėti </w:t>
      </w:r>
      <w:r w:rsidRPr="00476E13">
        <w:rPr>
          <w:rFonts w:ascii="Times New Roman" w:eastAsia="Times New Roman" w:hAnsi="Times New Roman" w:cs="Times New Roman"/>
          <w:sz w:val="24"/>
          <w:szCs w:val="24"/>
          <w:lang w:eastAsia="ar-SA"/>
        </w:rPr>
        <w:t>pasirengti sėkmingai pradėti mokytis mokykloje</w:t>
      </w:r>
      <w:r w:rsidRPr="00476E13">
        <w:rPr>
          <w:rFonts w:ascii="Times New Roman" w:eastAsia="Times New Roman" w:hAnsi="Times New Roman" w:cs="Times New Roman"/>
          <w:sz w:val="24"/>
          <w:szCs w:val="24"/>
          <w:shd w:val="clear" w:color="auto" w:fill="FFFFFF"/>
          <w:lang w:eastAsia="ar-SA"/>
        </w:rPr>
        <w:t>.</w:t>
      </w:r>
    </w:p>
    <w:p w14:paraId="2CB644BE" w14:textId="77777777" w:rsidR="004F5B33" w:rsidRPr="00476E13" w:rsidRDefault="004F5B33" w:rsidP="00CC59A4">
      <w:pPr>
        <w:spacing w:after="0"/>
        <w:ind w:firstLine="1298"/>
        <w:jc w:val="both"/>
        <w:rPr>
          <w:rFonts w:ascii="Times New Roman" w:hAnsi="Times New Roman" w:cs="Times New Roman"/>
          <w:b/>
          <w:bCs/>
          <w:sz w:val="24"/>
          <w:szCs w:val="24"/>
        </w:rPr>
      </w:pPr>
      <w:r w:rsidRPr="00476E13">
        <w:rPr>
          <w:rFonts w:ascii="Times New Roman" w:hAnsi="Times New Roman" w:cs="Times New Roman"/>
          <w:b/>
          <w:bCs/>
          <w:sz w:val="24"/>
          <w:szCs w:val="24"/>
        </w:rPr>
        <w:t>Uždaviniai:</w:t>
      </w:r>
    </w:p>
    <w:p w14:paraId="0D2858EB" w14:textId="77777777" w:rsidR="00476E13" w:rsidRPr="00476E13" w:rsidRDefault="00AB05FC" w:rsidP="00476E13">
      <w:pPr>
        <w:ind w:firstLine="964"/>
        <w:jc w:val="both"/>
        <w:textAlignment w:val="baseline"/>
        <w:rPr>
          <w:rFonts w:ascii="Times New Roman" w:eastAsia="Times New Roman" w:hAnsi="Times New Roman" w:cs="Times New Roman"/>
          <w:sz w:val="24"/>
          <w:szCs w:val="24"/>
          <w:lang w:eastAsia="lt-LT"/>
        </w:rPr>
      </w:pPr>
      <w:r w:rsidRPr="00476E13">
        <w:rPr>
          <w:rFonts w:ascii="Times New Roman" w:eastAsia="Times New Roman" w:hAnsi="Times New Roman" w:cs="Times New Roman"/>
          <w:sz w:val="24"/>
          <w:szCs w:val="24"/>
          <w:lang w:eastAsia="lt-LT"/>
        </w:rPr>
        <w:t>1. Atpažinti kiekvieno vaiko ugdymo poreikius, kylančius iš asmenybės raidos tarpsnio, individualių raidos ypatumų, prigimtinių gebėjimų visumos ir sociokultūrinės aplinkos;</w:t>
      </w:r>
    </w:p>
    <w:p w14:paraId="52DFB78F" w14:textId="21EFF21F" w:rsidR="00AB05FC" w:rsidRPr="00476E13" w:rsidRDefault="00AB05FC" w:rsidP="00476E13">
      <w:pPr>
        <w:ind w:firstLine="964"/>
        <w:jc w:val="both"/>
        <w:textAlignment w:val="baseline"/>
        <w:rPr>
          <w:rFonts w:ascii="Times New Roman" w:eastAsia="Times New Roman" w:hAnsi="Times New Roman" w:cs="Times New Roman"/>
          <w:sz w:val="24"/>
          <w:szCs w:val="24"/>
          <w:lang w:eastAsia="lt-LT"/>
        </w:rPr>
      </w:pPr>
      <w:r w:rsidRPr="00476E13">
        <w:rPr>
          <w:rFonts w:ascii="Times New Roman" w:eastAsia="Times New Roman" w:hAnsi="Times New Roman" w:cs="Times New Roman"/>
          <w:bCs/>
          <w:sz w:val="24"/>
          <w:szCs w:val="24"/>
          <w:lang w:eastAsia="ar-SA"/>
        </w:rPr>
        <w:t>2. į vaiką ir jo vertybių ugdymą orientuotame, integraliame ugdymo procese tikslingai taikyti vaiko ir mokytojo sąveika grindžiamus mokymo(</w:t>
      </w:r>
      <w:proofErr w:type="spellStart"/>
      <w:r w:rsidRPr="00476E13">
        <w:rPr>
          <w:rFonts w:ascii="Times New Roman" w:eastAsia="Times New Roman" w:hAnsi="Times New Roman" w:cs="Times New Roman"/>
          <w:bCs/>
          <w:sz w:val="24"/>
          <w:szCs w:val="24"/>
          <w:lang w:eastAsia="ar-SA"/>
        </w:rPr>
        <w:t>si</w:t>
      </w:r>
      <w:proofErr w:type="spellEnd"/>
      <w:r w:rsidRPr="00476E13">
        <w:rPr>
          <w:rFonts w:ascii="Times New Roman" w:eastAsia="Times New Roman" w:hAnsi="Times New Roman" w:cs="Times New Roman"/>
          <w:bCs/>
          <w:sz w:val="24"/>
          <w:szCs w:val="24"/>
          <w:lang w:eastAsia="ar-SA"/>
        </w:rPr>
        <w:t>) metodus, priemones;</w:t>
      </w:r>
    </w:p>
    <w:p w14:paraId="6B91CD33" w14:textId="74D04704" w:rsidR="00AB05FC" w:rsidRPr="00476E13" w:rsidRDefault="00AB05FC" w:rsidP="00476E13">
      <w:pPr>
        <w:spacing w:after="0" w:line="240" w:lineRule="auto"/>
        <w:ind w:firstLine="964"/>
        <w:jc w:val="both"/>
        <w:textAlignment w:val="baseline"/>
        <w:rPr>
          <w:rFonts w:ascii="Times New Roman" w:eastAsia="Times New Roman" w:hAnsi="Times New Roman" w:cs="Times New Roman"/>
          <w:sz w:val="24"/>
          <w:szCs w:val="24"/>
          <w:lang w:eastAsia="lt-LT"/>
        </w:rPr>
      </w:pPr>
      <w:r w:rsidRPr="00476E13">
        <w:rPr>
          <w:rFonts w:ascii="Times New Roman" w:eastAsia="Times New Roman" w:hAnsi="Times New Roman" w:cs="Times New Roman"/>
          <w:sz w:val="24"/>
          <w:szCs w:val="24"/>
          <w:lang w:eastAsia="lt-LT"/>
        </w:rPr>
        <w:t>3. organizuoti ugdymą derinant kryptingą mokytojo ir spontanišką vaiko veiklą, taikant patirtinio mokymo(</w:t>
      </w:r>
      <w:proofErr w:type="spellStart"/>
      <w:r w:rsidRPr="00476E13">
        <w:rPr>
          <w:rFonts w:ascii="Times New Roman" w:eastAsia="Times New Roman" w:hAnsi="Times New Roman" w:cs="Times New Roman"/>
          <w:sz w:val="24"/>
          <w:szCs w:val="24"/>
          <w:lang w:eastAsia="lt-LT"/>
        </w:rPr>
        <w:t>si</w:t>
      </w:r>
      <w:proofErr w:type="spellEnd"/>
      <w:r w:rsidRPr="00476E13">
        <w:rPr>
          <w:rFonts w:ascii="Times New Roman" w:eastAsia="Times New Roman" w:hAnsi="Times New Roman" w:cs="Times New Roman"/>
          <w:sz w:val="24"/>
          <w:szCs w:val="24"/>
          <w:lang w:eastAsia="lt-LT"/>
        </w:rPr>
        <w:t>) metodus (projektus, tyrinėjimus, eksperimentavimą, pažintines išvykas, diskusijas ir kt.), pripažįstant žaidimą ir kasdienį vaiko gyvenimą grupėje kaip neatsiejamą ugdymo dalį;</w:t>
      </w:r>
    </w:p>
    <w:p w14:paraId="537A1F14" w14:textId="75415092" w:rsidR="00AB05FC" w:rsidRPr="00476E13" w:rsidRDefault="00AB05FC" w:rsidP="00476E13">
      <w:pPr>
        <w:spacing w:after="0" w:line="240" w:lineRule="auto"/>
        <w:ind w:firstLine="964"/>
        <w:jc w:val="both"/>
        <w:textAlignment w:val="baseline"/>
        <w:rPr>
          <w:rFonts w:ascii="Times New Roman" w:eastAsia="Times New Roman" w:hAnsi="Times New Roman" w:cs="Times New Roman"/>
          <w:sz w:val="24"/>
          <w:szCs w:val="24"/>
          <w:lang w:eastAsia="lt-LT"/>
        </w:rPr>
      </w:pPr>
      <w:r w:rsidRPr="00476E13">
        <w:rPr>
          <w:rFonts w:ascii="Times New Roman" w:eastAsia="Times New Roman" w:hAnsi="Times New Roman" w:cs="Times New Roman"/>
          <w:sz w:val="24"/>
          <w:szCs w:val="24"/>
          <w:lang w:eastAsia="lt-LT"/>
        </w:rPr>
        <w:t>4. sukurti 5–6 m. amžiaus vaikų ugdymui pritaikytą ir mokymąsi stimuliuojančią aplinką;</w:t>
      </w:r>
    </w:p>
    <w:p w14:paraId="0F071E5B" w14:textId="0DBD3849" w:rsidR="00AB05FC" w:rsidRPr="00476E13" w:rsidRDefault="00AB05FC" w:rsidP="00476E13">
      <w:pPr>
        <w:spacing w:after="0" w:line="240" w:lineRule="auto"/>
        <w:ind w:firstLine="964"/>
        <w:jc w:val="both"/>
        <w:textAlignment w:val="baseline"/>
        <w:rPr>
          <w:rFonts w:ascii="Times New Roman" w:eastAsia="Times New Roman" w:hAnsi="Times New Roman" w:cs="Times New Roman"/>
          <w:sz w:val="24"/>
          <w:szCs w:val="24"/>
          <w:lang w:eastAsia="lt-LT"/>
        </w:rPr>
      </w:pPr>
      <w:r w:rsidRPr="00476E13">
        <w:rPr>
          <w:rFonts w:ascii="Times New Roman" w:eastAsia="Times New Roman" w:hAnsi="Times New Roman" w:cs="Times New Roman"/>
          <w:iCs/>
          <w:sz w:val="24"/>
          <w:szCs w:val="24"/>
          <w:lang w:eastAsia="lt-LT"/>
        </w:rPr>
        <w:t>5.</w:t>
      </w:r>
      <w:r w:rsidR="00DE5D86" w:rsidRPr="00476E13">
        <w:rPr>
          <w:rFonts w:ascii="Times New Roman" w:eastAsia="Times New Roman" w:hAnsi="Times New Roman" w:cs="Times New Roman"/>
          <w:iCs/>
          <w:sz w:val="24"/>
          <w:szCs w:val="24"/>
          <w:lang w:eastAsia="lt-LT"/>
        </w:rPr>
        <w:t xml:space="preserve"> </w:t>
      </w:r>
      <w:r w:rsidRPr="00476E13">
        <w:rPr>
          <w:rFonts w:ascii="Times New Roman" w:eastAsia="Times New Roman" w:hAnsi="Times New Roman" w:cs="Times New Roman"/>
          <w:iCs/>
          <w:sz w:val="24"/>
          <w:szCs w:val="24"/>
          <w:lang w:eastAsia="lt-LT"/>
        </w:rPr>
        <w:t>siekiant užtikrinti kiekvieno vaiko mokymosi sėkmę, sudaryti galimybę vaikams skirtingais būdais pademonstruoti pasiekimus bei daromą pažangą ir juos sistemingai fiksuoti, dokumentuoti, analizuoti, vertinti ir aptarti su tėvais (globėjais) ir kitais su vaiko ugdymu susijusiais asmenimis;</w:t>
      </w:r>
    </w:p>
    <w:p w14:paraId="1F24459A" w14:textId="07F4C64E" w:rsidR="00AB05FC" w:rsidRPr="00476E13" w:rsidRDefault="00AB05FC" w:rsidP="00476E13">
      <w:pPr>
        <w:spacing w:after="0" w:line="240" w:lineRule="auto"/>
        <w:ind w:firstLine="964"/>
        <w:jc w:val="both"/>
        <w:textAlignment w:val="baseline"/>
        <w:rPr>
          <w:rFonts w:ascii="Times New Roman" w:eastAsia="Times New Roman" w:hAnsi="Times New Roman" w:cs="Times New Roman"/>
          <w:sz w:val="24"/>
          <w:szCs w:val="24"/>
          <w:lang w:eastAsia="lt-LT"/>
        </w:rPr>
      </w:pPr>
      <w:r w:rsidRPr="00476E13">
        <w:rPr>
          <w:rFonts w:ascii="Times New Roman" w:eastAsia="Times New Roman" w:hAnsi="Times New Roman" w:cs="Times New Roman"/>
          <w:sz w:val="24"/>
          <w:szCs w:val="24"/>
          <w:lang w:eastAsia="lt-LT"/>
        </w:rPr>
        <w:t>6. kurti ir plėtoti pasitikėjimu ir pagarba, aktyvia partneryste grindžiamą tikslingą bendradarbiavimą su tėvais (globėjais), švietimo pagalbos specialistais, pradinio ugdymo mokytojais ir kitais švietimo paslaugų tiekėjais.</w:t>
      </w:r>
    </w:p>
    <w:p w14:paraId="217EE263" w14:textId="77777777" w:rsidR="004F5B33" w:rsidRPr="00476E13" w:rsidRDefault="004F5B33" w:rsidP="00CC59A4">
      <w:pPr>
        <w:spacing w:after="0"/>
        <w:jc w:val="both"/>
        <w:rPr>
          <w:rFonts w:ascii="Times New Roman" w:hAnsi="Times New Roman" w:cs="Times New Roman"/>
          <w:sz w:val="24"/>
          <w:szCs w:val="24"/>
        </w:rPr>
      </w:pPr>
    </w:p>
    <w:p w14:paraId="1BBFBEF1" w14:textId="77777777" w:rsidR="004F5B33" w:rsidRPr="00476E13" w:rsidRDefault="004F5B33" w:rsidP="00130CEB">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lastRenderedPageBreak/>
        <w:t>III SKYRIUS</w:t>
      </w:r>
    </w:p>
    <w:p w14:paraId="260CE843" w14:textId="77777777" w:rsidR="004F5B33" w:rsidRPr="00476E13" w:rsidRDefault="004F5B33" w:rsidP="00130CEB">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PRIEŠMOKYKLINIO UGDYMO PLANO RENGIMAS</w:t>
      </w:r>
    </w:p>
    <w:p w14:paraId="58371B78" w14:textId="77777777" w:rsidR="004F5B33" w:rsidRPr="00476E13" w:rsidRDefault="004F5B33" w:rsidP="00CC59A4">
      <w:pPr>
        <w:spacing w:after="0"/>
        <w:jc w:val="both"/>
        <w:rPr>
          <w:rFonts w:ascii="Times New Roman" w:hAnsi="Times New Roman" w:cs="Times New Roman"/>
          <w:b/>
          <w:bCs/>
          <w:sz w:val="24"/>
          <w:szCs w:val="24"/>
        </w:rPr>
      </w:pPr>
    </w:p>
    <w:p w14:paraId="5525AF39" w14:textId="2BF6399B" w:rsidR="004F5B33" w:rsidRPr="00476E13" w:rsidRDefault="004F5B33" w:rsidP="00476E13">
      <w:pPr>
        <w:spacing w:after="0"/>
        <w:ind w:firstLine="964"/>
        <w:jc w:val="both"/>
        <w:rPr>
          <w:rFonts w:ascii="Times New Roman" w:hAnsi="Times New Roman" w:cs="Times New Roman"/>
          <w:b/>
          <w:bCs/>
          <w:sz w:val="24"/>
          <w:szCs w:val="24"/>
        </w:rPr>
      </w:pPr>
      <w:r w:rsidRPr="00476E13">
        <w:rPr>
          <w:rFonts w:ascii="Times New Roman" w:hAnsi="Times New Roman" w:cs="Times New Roman"/>
          <w:sz w:val="24"/>
          <w:szCs w:val="24"/>
        </w:rPr>
        <w:t xml:space="preserve">6. </w:t>
      </w:r>
      <w:r w:rsidR="002E498B" w:rsidRPr="00476E13">
        <w:rPr>
          <w:rFonts w:ascii="Times New Roman" w:hAnsi="Times New Roman" w:cs="Times New Roman"/>
          <w:sz w:val="24"/>
          <w:szCs w:val="24"/>
        </w:rPr>
        <w:t>Mokykla rengdama</w:t>
      </w:r>
      <w:r w:rsidRPr="00476E13">
        <w:rPr>
          <w:rFonts w:ascii="Times New Roman" w:hAnsi="Times New Roman" w:cs="Times New Roman"/>
          <w:sz w:val="24"/>
          <w:szCs w:val="24"/>
        </w:rPr>
        <w:t xml:space="preserve"> ugdymo planą priešmokyklinio ugdymo programai įgyve</w:t>
      </w:r>
      <w:r w:rsidR="001B726E" w:rsidRPr="00476E13">
        <w:rPr>
          <w:rFonts w:ascii="Times New Roman" w:hAnsi="Times New Roman" w:cs="Times New Roman"/>
          <w:sz w:val="24"/>
          <w:szCs w:val="24"/>
        </w:rPr>
        <w:t>ndinti vadovaujasi „</w:t>
      </w:r>
      <w:r w:rsidR="001B726E" w:rsidRPr="00476E13">
        <w:rPr>
          <w:rFonts w:ascii="Times New Roman" w:hAnsi="Times New Roman" w:cs="Times New Roman"/>
          <w:bCs/>
          <w:sz w:val="24"/>
          <w:szCs w:val="24"/>
        </w:rPr>
        <w:t>Priešmokyklinio ugdymo turinio įgyvendinimo</w:t>
      </w:r>
      <w:r w:rsidR="001B726E" w:rsidRPr="00476E13">
        <w:rPr>
          <w:rFonts w:ascii="Times New Roman" w:hAnsi="Times New Roman" w:cs="Times New Roman"/>
          <w:b/>
          <w:bCs/>
          <w:sz w:val="24"/>
          <w:szCs w:val="24"/>
        </w:rPr>
        <w:t xml:space="preserve"> </w:t>
      </w:r>
      <w:r w:rsidR="001B726E" w:rsidRPr="00476E13">
        <w:rPr>
          <w:rFonts w:ascii="Times New Roman" w:hAnsi="Times New Roman" w:cs="Times New Roman"/>
          <w:bCs/>
          <w:sz w:val="24"/>
          <w:szCs w:val="24"/>
        </w:rPr>
        <w:t>metodinėmis</w:t>
      </w:r>
      <w:r w:rsidR="001B726E" w:rsidRPr="00476E13">
        <w:rPr>
          <w:rFonts w:ascii="Times New Roman" w:hAnsi="Times New Roman" w:cs="Times New Roman"/>
          <w:b/>
          <w:bCs/>
          <w:sz w:val="24"/>
          <w:szCs w:val="24"/>
        </w:rPr>
        <w:t xml:space="preserve"> </w:t>
      </w:r>
      <w:r w:rsidR="001B726E" w:rsidRPr="00476E13">
        <w:rPr>
          <w:rFonts w:ascii="Times New Roman" w:hAnsi="Times New Roman" w:cs="Times New Roman"/>
          <w:bCs/>
          <w:sz w:val="24"/>
          <w:szCs w:val="24"/>
        </w:rPr>
        <w:t>rekomendacijomis“.</w:t>
      </w:r>
    </w:p>
    <w:p w14:paraId="21BFF560" w14:textId="53FF61CE" w:rsidR="004F5B33" w:rsidRPr="00476E1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 xml:space="preserve">7. </w:t>
      </w:r>
      <w:r w:rsidR="006C7179" w:rsidRPr="00476E13">
        <w:rPr>
          <w:rFonts w:ascii="Times New Roman" w:hAnsi="Times New Roman" w:cs="Times New Roman"/>
          <w:sz w:val="24"/>
          <w:szCs w:val="24"/>
        </w:rPr>
        <w:t>Mokyklos</w:t>
      </w:r>
      <w:r w:rsidRPr="00476E13">
        <w:rPr>
          <w:rFonts w:ascii="Times New Roman" w:hAnsi="Times New Roman" w:cs="Times New Roman"/>
          <w:sz w:val="24"/>
          <w:szCs w:val="24"/>
        </w:rPr>
        <w:t xml:space="preserve"> priešmokyklinio ugdymo planą (toliau – Ugdymo planas) rengia darbo grupė, sudaryta</w:t>
      </w:r>
      <w:r w:rsidR="002E498B" w:rsidRPr="00476E13">
        <w:rPr>
          <w:rFonts w:ascii="Times New Roman" w:hAnsi="Times New Roman" w:cs="Times New Roman"/>
          <w:sz w:val="24"/>
          <w:szCs w:val="24"/>
        </w:rPr>
        <w:t xml:space="preserve"> mokyklos</w:t>
      </w:r>
      <w:r w:rsidR="0035759C" w:rsidRPr="00476E13">
        <w:rPr>
          <w:rFonts w:ascii="Times New Roman" w:hAnsi="Times New Roman" w:cs="Times New Roman"/>
          <w:sz w:val="24"/>
          <w:szCs w:val="24"/>
        </w:rPr>
        <w:t xml:space="preserve"> </w:t>
      </w:r>
      <w:r w:rsidRPr="00476E13">
        <w:rPr>
          <w:rFonts w:ascii="Times New Roman" w:hAnsi="Times New Roman" w:cs="Times New Roman"/>
          <w:sz w:val="24"/>
          <w:szCs w:val="24"/>
        </w:rPr>
        <w:t xml:space="preserve"> direktoriaus įsakymu</w:t>
      </w:r>
      <w:r w:rsidR="003D0720" w:rsidRPr="00476E13">
        <w:rPr>
          <w:rFonts w:ascii="Times New Roman" w:hAnsi="Times New Roman" w:cs="Times New Roman"/>
          <w:color w:val="C00000"/>
          <w:sz w:val="24"/>
          <w:szCs w:val="24"/>
        </w:rPr>
        <w:t>.</w:t>
      </w:r>
    </w:p>
    <w:p w14:paraId="5C352B48" w14:textId="4033C041" w:rsidR="004F5B33" w:rsidRPr="00476E1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 xml:space="preserve">8. Ugdymo plano projektą direktorius aptaria mokytojų tarybos posėdyje, derina jį su </w:t>
      </w:r>
      <w:r w:rsidR="00530352" w:rsidRPr="00476E13">
        <w:rPr>
          <w:rFonts w:ascii="Times New Roman" w:hAnsi="Times New Roman" w:cs="Times New Roman"/>
          <w:sz w:val="24"/>
          <w:szCs w:val="24"/>
        </w:rPr>
        <w:t>mokyklos</w:t>
      </w:r>
      <w:r w:rsidRPr="00476E13">
        <w:rPr>
          <w:rFonts w:ascii="Times New Roman" w:hAnsi="Times New Roman" w:cs="Times New Roman"/>
          <w:sz w:val="24"/>
          <w:szCs w:val="24"/>
        </w:rPr>
        <w:t xml:space="preserve"> taryba ir tvirtina iki rugsėjo 1 d.</w:t>
      </w:r>
    </w:p>
    <w:p w14:paraId="31115B75" w14:textId="0407F44C" w:rsidR="004F5B3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9. Priešmokyklinio ugdymo planas tvirtinamas direktoriaus įsakymu.</w:t>
      </w:r>
    </w:p>
    <w:p w14:paraId="6E02B42D" w14:textId="77777777" w:rsidR="00476E13" w:rsidRPr="00476E13" w:rsidRDefault="00476E13" w:rsidP="00476E13">
      <w:pPr>
        <w:spacing w:after="0"/>
        <w:ind w:firstLine="964"/>
        <w:jc w:val="both"/>
        <w:rPr>
          <w:rFonts w:ascii="Times New Roman" w:hAnsi="Times New Roman" w:cs="Times New Roman"/>
          <w:sz w:val="24"/>
          <w:szCs w:val="24"/>
        </w:rPr>
      </w:pPr>
    </w:p>
    <w:p w14:paraId="01EE565F" w14:textId="77777777" w:rsidR="004F5B33" w:rsidRPr="00476E13" w:rsidRDefault="004F5B33" w:rsidP="00130CEB">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IV SKYRIUS</w:t>
      </w:r>
    </w:p>
    <w:p w14:paraId="2F743D33" w14:textId="77777777" w:rsidR="004F5B33" w:rsidRPr="00476E13" w:rsidRDefault="004F5B33" w:rsidP="004E7F18">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PRIEŠMOKYKLINIO UGDYMO PLANO ĮGYVENDINIMAS</w:t>
      </w:r>
    </w:p>
    <w:p w14:paraId="195C9A55" w14:textId="77777777" w:rsidR="004F5B33" w:rsidRPr="00476E13" w:rsidRDefault="004F5B33" w:rsidP="005B2876">
      <w:pPr>
        <w:spacing w:after="0"/>
        <w:jc w:val="center"/>
        <w:rPr>
          <w:rFonts w:ascii="Times New Roman" w:hAnsi="Times New Roman" w:cs="Times New Roman"/>
          <w:b/>
          <w:bCs/>
          <w:sz w:val="24"/>
          <w:szCs w:val="24"/>
        </w:rPr>
      </w:pPr>
    </w:p>
    <w:p w14:paraId="10998054" w14:textId="1A8D6D06" w:rsidR="004F5B33" w:rsidRPr="00476E1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w:t>
      </w:r>
      <w:r w:rsidR="002D5C51" w:rsidRPr="00476E13">
        <w:rPr>
          <w:rFonts w:ascii="Times New Roman" w:hAnsi="Times New Roman" w:cs="Times New Roman"/>
          <w:sz w:val="24"/>
          <w:szCs w:val="24"/>
        </w:rPr>
        <w:t>0</w:t>
      </w:r>
      <w:r w:rsidRPr="00476E13">
        <w:rPr>
          <w:rFonts w:ascii="Times New Roman" w:hAnsi="Times New Roman" w:cs="Times New Roman"/>
          <w:sz w:val="24"/>
          <w:szCs w:val="24"/>
        </w:rPr>
        <w:t>. Ugdymo procesas organizuojamas vadovaujantis Priešmokyklinio ugdymo Bendrąja programa, Visagino savivaldybės Priešmokyklinių grupių darbo organizavimo modelių Visagino ikimokyklinio ugdymo įstaigose aprašu (Visagino savivaldybės tarybos 2016 m. birže</w:t>
      </w:r>
      <w:r w:rsidR="00530352" w:rsidRPr="00476E13">
        <w:rPr>
          <w:rFonts w:ascii="Times New Roman" w:hAnsi="Times New Roman" w:cs="Times New Roman"/>
          <w:sz w:val="24"/>
          <w:szCs w:val="24"/>
        </w:rPr>
        <w:t>lio 30 d. sprendimas Nr. TS-127</w:t>
      </w:r>
      <w:r w:rsidRPr="00476E13">
        <w:rPr>
          <w:rFonts w:ascii="Times New Roman" w:hAnsi="Times New Roman" w:cs="Times New Roman"/>
          <w:sz w:val="24"/>
          <w:szCs w:val="24"/>
        </w:rPr>
        <w:t>).</w:t>
      </w:r>
      <w:r w:rsidR="006F7463" w:rsidRPr="00476E13">
        <w:rPr>
          <w:rFonts w:ascii="Times New Roman" w:hAnsi="Times New Roman" w:cs="Times New Roman"/>
          <w:sz w:val="24"/>
          <w:szCs w:val="24"/>
        </w:rPr>
        <w:t xml:space="preserve"> Priešmokyklinio ugdymo Atnaujinta</w:t>
      </w:r>
      <w:r w:rsidRPr="00476E13">
        <w:rPr>
          <w:rFonts w:ascii="Times New Roman" w:hAnsi="Times New Roman" w:cs="Times New Roman"/>
          <w:sz w:val="24"/>
          <w:szCs w:val="24"/>
        </w:rPr>
        <w:t xml:space="preserve"> programa įgyvendinama rengiant grupių ugdomosios veiklos planus metams, teminius planus savaitei, naudojant integruotą mokymosi priemonių komplektą „</w:t>
      </w:r>
      <w:r w:rsidR="00530352" w:rsidRPr="00476E13">
        <w:rPr>
          <w:rFonts w:ascii="Times New Roman" w:hAnsi="Times New Roman" w:cs="Times New Roman"/>
          <w:sz w:val="24"/>
          <w:szCs w:val="24"/>
        </w:rPr>
        <w:t>Noriu į mokyklą</w:t>
      </w:r>
      <w:r w:rsidRPr="00476E13">
        <w:rPr>
          <w:rFonts w:ascii="Times New Roman" w:hAnsi="Times New Roman" w:cs="Times New Roman"/>
          <w:sz w:val="24"/>
          <w:szCs w:val="24"/>
        </w:rPr>
        <w:t xml:space="preserve">“, parengtą pagal naują priešmokyklinio ugdymo programą. </w:t>
      </w:r>
    </w:p>
    <w:p w14:paraId="6BDCDAFF" w14:textId="0BD3E2D8" w:rsidR="004F5B33" w:rsidRPr="00476E13" w:rsidRDefault="002D5C51"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11</w:t>
      </w:r>
      <w:r w:rsidR="004F5B33" w:rsidRPr="00476E13">
        <w:rPr>
          <w:rFonts w:ascii="Times New Roman" w:hAnsi="Times New Roman" w:cs="Times New Roman"/>
          <w:sz w:val="24"/>
          <w:szCs w:val="24"/>
        </w:rPr>
        <w:t>. Priešmokyklinės grupės</w:t>
      </w:r>
      <w:r w:rsidR="00DE5D86" w:rsidRPr="00476E13">
        <w:rPr>
          <w:rFonts w:ascii="Times New Roman" w:hAnsi="Times New Roman" w:cs="Times New Roman"/>
          <w:sz w:val="24"/>
          <w:szCs w:val="24"/>
        </w:rPr>
        <w:t xml:space="preserve"> </w:t>
      </w:r>
      <w:r w:rsidR="004F5B33" w:rsidRPr="00476E13">
        <w:rPr>
          <w:rFonts w:ascii="Times New Roman" w:hAnsi="Times New Roman" w:cs="Times New Roman"/>
          <w:sz w:val="24"/>
          <w:szCs w:val="24"/>
        </w:rPr>
        <w:t>darbas</w:t>
      </w:r>
      <w:r w:rsidR="00DE5D86" w:rsidRPr="00476E13">
        <w:rPr>
          <w:rFonts w:ascii="Times New Roman" w:hAnsi="Times New Roman" w:cs="Times New Roman"/>
          <w:sz w:val="24"/>
          <w:szCs w:val="24"/>
        </w:rPr>
        <w:t xml:space="preserve"> </w:t>
      </w:r>
      <w:r w:rsidR="004F5B33" w:rsidRPr="00476E13">
        <w:rPr>
          <w:rFonts w:ascii="Times New Roman" w:hAnsi="Times New Roman" w:cs="Times New Roman"/>
          <w:sz w:val="24"/>
          <w:szCs w:val="24"/>
        </w:rPr>
        <w:t>organizuojamas pagal pirmą</w:t>
      </w:r>
      <w:r w:rsidR="009A2182" w:rsidRPr="00476E13">
        <w:rPr>
          <w:rFonts w:ascii="Times New Roman" w:hAnsi="Times New Roman" w:cs="Times New Roman"/>
          <w:sz w:val="24"/>
          <w:szCs w:val="24"/>
        </w:rPr>
        <w:t xml:space="preserve"> modelį</w:t>
      </w:r>
      <w:r w:rsidR="004F5B33" w:rsidRPr="00476E13">
        <w:rPr>
          <w:rFonts w:ascii="Times New Roman" w:hAnsi="Times New Roman" w:cs="Times New Roman"/>
          <w:sz w:val="24"/>
          <w:szCs w:val="24"/>
        </w:rPr>
        <w:t>.</w:t>
      </w:r>
      <w:r w:rsidR="00DE5D86" w:rsidRPr="00476E13">
        <w:rPr>
          <w:rFonts w:ascii="Times New Roman" w:hAnsi="Times New Roman" w:cs="Times New Roman"/>
          <w:sz w:val="24"/>
          <w:szCs w:val="24"/>
        </w:rPr>
        <w:t xml:space="preserve"> </w:t>
      </w:r>
      <w:r w:rsidR="004F5B33" w:rsidRPr="00476E13">
        <w:rPr>
          <w:rFonts w:ascii="Times New Roman" w:hAnsi="Times New Roman" w:cs="Times New Roman"/>
          <w:sz w:val="24"/>
          <w:szCs w:val="24"/>
        </w:rPr>
        <w:t xml:space="preserve"> Priešmokyklinė</w:t>
      </w:r>
      <w:r w:rsidR="00141780" w:rsidRPr="00476E13">
        <w:rPr>
          <w:rFonts w:ascii="Times New Roman" w:hAnsi="Times New Roman" w:cs="Times New Roman"/>
          <w:sz w:val="24"/>
          <w:szCs w:val="24"/>
        </w:rPr>
        <w:t>je</w:t>
      </w:r>
      <w:r w:rsidR="004F5B33" w:rsidRPr="00476E13">
        <w:rPr>
          <w:rFonts w:ascii="Times New Roman" w:hAnsi="Times New Roman" w:cs="Times New Roman"/>
          <w:sz w:val="24"/>
          <w:szCs w:val="24"/>
        </w:rPr>
        <w:t xml:space="preserve"> ugdymo grupė</w:t>
      </w:r>
      <w:r w:rsidR="00141780" w:rsidRPr="00476E13">
        <w:rPr>
          <w:rFonts w:ascii="Times New Roman" w:hAnsi="Times New Roman" w:cs="Times New Roman"/>
          <w:sz w:val="24"/>
          <w:szCs w:val="24"/>
        </w:rPr>
        <w:t>je</w:t>
      </w:r>
      <w:r w:rsidR="004F5B33" w:rsidRPr="00476E13">
        <w:rPr>
          <w:rFonts w:ascii="Times New Roman" w:hAnsi="Times New Roman" w:cs="Times New Roman"/>
          <w:sz w:val="24"/>
          <w:szCs w:val="24"/>
        </w:rPr>
        <w:t xml:space="preserve"> veiklos trukmė</w:t>
      </w:r>
      <w:r w:rsidR="00141780" w:rsidRPr="00476E13">
        <w:rPr>
          <w:rFonts w:ascii="Times New Roman" w:hAnsi="Times New Roman" w:cs="Times New Roman"/>
          <w:sz w:val="24"/>
          <w:szCs w:val="24"/>
        </w:rPr>
        <w:t xml:space="preserve"> –</w:t>
      </w:r>
      <w:r w:rsidR="004F5B33" w:rsidRPr="00476E13">
        <w:rPr>
          <w:rFonts w:ascii="Times New Roman" w:hAnsi="Times New Roman" w:cs="Times New Roman"/>
          <w:sz w:val="24"/>
          <w:szCs w:val="24"/>
        </w:rPr>
        <w:t xml:space="preserve"> 10.30 val. per dieną</w:t>
      </w:r>
      <w:r w:rsidRPr="00476E13">
        <w:rPr>
          <w:rFonts w:ascii="Times New Roman" w:hAnsi="Times New Roman" w:cs="Times New Roman"/>
          <w:sz w:val="24"/>
          <w:szCs w:val="24"/>
        </w:rPr>
        <w:t xml:space="preserve"> nuo 7.00 val. iki  17.30 val.</w:t>
      </w:r>
      <w:r w:rsidR="004F5B33" w:rsidRPr="00476E13">
        <w:rPr>
          <w:rFonts w:ascii="Times New Roman" w:hAnsi="Times New Roman" w:cs="Times New Roman"/>
          <w:sz w:val="24"/>
          <w:szCs w:val="24"/>
        </w:rPr>
        <w:t xml:space="preserve"> Grupėje sudaromos sąlygos vaiko poilsiui ir jo maitinimui. Grupėje dirba</w:t>
      </w:r>
      <w:r w:rsidR="00DE5D86" w:rsidRPr="00476E13">
        <w:rPr>
          <w:rFonts w:ascii="Times New Roman" w:hAnsi="Times New Roman" w:cs="Times New Roman"/>
          <w:sz w:val="24"/>
          <w:szCs w:val="24"/>
        </w:rPr>
        <w:t xml:space="preserve"> 1.5 etato</w:t>
      </w:r>
      <w:r w:rsidR="004F5B33" w:rsidRPr="00476E13">
        <w:rPr>
          <w:rFonts w:ascii="Times New Roman" w:hAnsi="Times New Roman" w:cs="Times New Roman"/>
          <w:sz w:val="24"/>
          <w:szCs w:val="24"/>
        </w:rPr>
        <w:t xml:space="preserve"> priešmokyklini</w:t>
      </w:r>
      <w:r w:rsidR="00947049" w:rsidRPr="00476E13">
        <w:rPr>
          <w:rFonts w:ascii="Times New Roman" w:hAnsi="Times New Roman" w:cs="Times New Roman"/>
          <w:sz w:val="24"/>
          <w:szCs w:val="24"/>
        </w:rPr>
        <w:t>o ugdymo mokytoj</w:t>
      </w:r>
      <w:r w:rsidR="00DE5D86" w:rsidRPr="00476E13">
        <w:rPr>
          <w:rFonts w:ascii="Times New Roman" w:hAnsi="Times New Roman" w:cs="Times New Roman"/>
          <w:sz w:val="24"/>
          <w:szCs w:val="24"/>
        </w:rPr>
        <w:t>ai</w:t>
      </w:r>
      <w:r w:rsidR="004F5B33" w:rsidRPr="00476E13">
        <w:rPr>
          <w:rFonts w:ascii="Times New Roman" w:hAnsi="Times New Roman" w:cs="Times New Roman"/>
          <w:sz w:val="24"/>
          <w:szCs w:val="24"/>
        </w:rPr>
        <w:t xml:space="preserve"> ir auklėtojo padėjėjas (1 etatas). </w:t>
      </w:r>
      <w:r w:rsidR="00DE5D86" w:rsidRPr="00476E13">
        <w:rPr>
          <w:rFonts w:ascii="Times New Roman" w:hAnsi="Times New Roman" w:cs="Times New Roman"/>
          <w:sz w:val="24"/>
          <w:szCs w:val="24"/>
        </w:rPr>
        <w:t>Mokytojai dirba pagal direktoriaus patvirtintą darbo grafiką.</w:t>
      </w:r>
      <w:r w:rsidR="004F5B33" w:rsidRPr="00476E13">
        <w:rPr>
          <w:rFonts w:ascii="Times New Roman" w:hAnsi="Times New Roman" w:cs="Times New Roman"/>
          <w:sz w:val="24"/>
          <w:szCs w:val="24"/>
        </w:rPr>
        <w:t xml:space="preserve"> Vaikui pagal poreikį teikiama </w:t>
      </w:r>
      <w:r w:rsidRPr="00476E13">
        <w:rPr>
          <w:rFonts w:ascii="Times New Roman" w:hAnsi="Times New Roman" w:cs="Times New Roman"/>
          <w:sz w:val="24"/>
          <w:szCs w:val="24"/>
        </w:rPr>
        <w:t>švietimo pagalbos specialistų</w:t>
      </w:r>
      <w:r w:rsidR="004F5B33" w:rsidRPr="00476E13">
        <w:rPr>
          <w:rFonts w:ascii="Times New Roman" w:hAnsi="Times New Roman" w:cs="Times New Roman"/>
          <w:sz w:val="24"/>
          <w:szCs w:val="24"/>
        </w:rPr>
        <w:t xml:space="preserve"> pagalba. Vaikų skaičius grup</w:t>
      </w:r>
      <w:r w:rsidR="00B97DD1" w:rsidRPr="00476E13">
        <w:rPr>
          <w:rFonts w:ascii="Times New Roman" w:hAnsi="Times New Roman" w:cs="Times New Roman"/>
          <w:sz w:val="24"/>
          <w:szCs w:val="24"/>
        </w:rPr>
        <w:t xml:space="preserve">ėse: </w:t>
      </w:r>
      <w:r w:rsidRPr="00476E13">
        <w:rPr>
          <w:rFonts w:ascii="Times New Roman" w:hAnsi="Times New Roman" w:cs="Times New Roman"/>
          <w:sz w:val="24"/>
          <w:szCs w:val="24"/>
        </w:rPr>
        <w:t xml:space="preserve"> „Obuoliukai“ – </w:t>
      </w:r>
      <w:r w:rsidR="009A2182" w:rsidRPr="00476E13">
        <w:rPr>
          <w:rFonts w:ascii="Times New Roman" w:hAnsi="Times New Roman" w:cs="Times New Roman"/>
          <w:sz w:val="24"/>
          <w:szCs w:val="24"/>
        </w:rPr>
        <w:t>18</w:t>
      </w:r>
      <w:r w:rsidRPr="00476E13">
        <w:rPr>
          <w:rFonts w:ascii="Times New Roman" w:hAnsi="Times New Roman" w:cs="Times New Roman"/>
          <w:sz w:val="24"/>
          <w:szCs w:val="24"/>
        </w:rPr>
        <w:t xml:space="preserve"> vaikų, „Smalsučiai“ – </w:t>
      </w:r>
      <w:r w:rsidR="00DE5D86" w:rsidRPr="00476E13">
        <w:rPr>
          <w:rFonts w:ascii="Times New Roman" w:hAnsi="Times New Roman" w:cs="Times New Roman"/>
          <w:sz w:val="24"/>
          <w:szCs w:val="24"/>
        </w:rPr>
        <w:t>19</w:t>
      </w:r>
      <w:r w:rsidRPr="00476E13">
        <w:rPr>
          <w:rFonts w:ascii="Times New Roman" w:hAnsi="Times New Roman" w:cs="Times New Roman"/>
          <w:sz w:val="24"/>
          <w:szCs w:val="24"/>
        </w:rPr>
        <w:t xml:space="preserve"> vaikų</w:t>
      </w:r>
      <w:r w:rsidR="00DE5D86" w:rsidRPr="00476E13">
        <w:rPr>
          <w:rFonts w:ascii="Times New Roman" w:hAnsi="Times New Roman" w:cs="Times New Roman"/>
          <w:sz w:val="24"/>
          <w:szCs w:val="24"/>
        </w:rPr>
        <w:t>, „</w:t>
      </w:r>
      <w:proofErr w:type="spellStart"/>
      <w:r w:rsidR="00DE5D86" w:rsidRPr="00476E13">
        <w:rPr>
          <w:rFonts w:ascii="Times New Roman" w:hAnsi="Times New Roman" w:cs="Times New Roman"/>
          <w:sz w:val="24"/>
          <w:szCs w:val="24"/>
        </w:rPr>
        <w:t>Voveriukai</w:t>
      </w:r>
      <w:proofErr w:type="spellEnd"/>
      <w:r w:rsidR="00DE5D86" w:rsidRPr="00476E13">
        <w:rPr>
          <w:rFonts w:ascii="Times New Roman" w:hAnsi="Times New Roman" w:cs="Times New Roman"/>
          <w:sz w:val="24"/>
          <w:szCs w:val="24"/>
        </w:rPr>
        <w:t>“ – 1 vaikas</w:t>
      </w:r>
      <w:r w:rsidRPr="00476E13">
        <w:rPr>
          <w:rFonts w:ascii="Times New Roman" w:hAnsi="Times New Roman" w:cs="Times New Roman"/>
          <w:sz w:val="24"/>
          <w:szCs w:val="24"/>
        </w:rPr>
        <w:t>.</w:t>
      </w:r>
      <w:r w:rsidR="004F5B33" w:rsidRPr="00476E13">
        <w:rPr>
          <w:rFonts w:ascii="Times New Roman" w:hAnsi="Times New Roman" w:cs="Times New Roman"/>
          <w:sz w:val="24"/>
          <w:szCs w:val="24"/>
        </w:rPr>
        <w:t xml:space="preserve"> </w:t>
      </w:r>
    </w:p>
    <w:p w14:paraId="12CA6997" w14:textId="344080C9" w:rsidR="004F5B33" w:rsidRPr="00476E13" w:rsidRDefault="004F5B33" w:rsidP="00476E13">
      <w:pPr>
        <w:tabs>
          <w:tab w:val="left" w:pos="1496"/>
        </w:tabs>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w:t>
      </w:r>
      <w:r w:rsidR="002D5C51" w:rsidRPr="00476E13">
        <w:rPr>
          <w:rFonts w:ascii="Times New Roman" w:hAnsi="Times New Roman" w:cs="Times New Roman"/>
          <w:sz w:val="24"/>
          <w:szCs w:val="24"/>
        </w:rPr>
        <w:t>2</w:t>
      </w:r>
      <w:r w:rsidRPr="00476E13">
        <w:rPr>
          <w:rFonts w:ascii="Times New Roman" w:hAnsi="Times New Roman" w:cs="Times New Roman"/>
          <w:sz w:val="24"/>
          <w:szCs w:val="24"/>
        </w:rPr>
        <w:t xml:space="preserve">. </w:t>
      </w:r>
      <w:r w:rsidR="00947049" w:rsidRPr="00476E13">
        <w:rPr>
          <w:rFonts w:ascii="Times New Roman" w:hAnsi="Times New Roman" w:cs="Times New Roman"/>
          <w:sz w:val="24"/>
          <w:szCs w:val="24"/>
        </w:rPr>
        <w:t>Priešmokyklinio ugdymo mokytoj</w:t>
      </w:r>
      <w:r w:rsidRPr="00476E13">
        <w:rPr>
          <w:rFonts w:ascii="Times New Roman" w:hAnsi="Times New Roman" w:cs="Times New Roman"/>
          <w:sz w:val="24"/>
          <w:szCs w:val="24"/>
        </w:rPr>
        <w:t xml:space="preserve">as, grupės </w:t>
      </w:r>
      <w:r w:rsidR="002D5C51" w:rsidRPr="00476E13">
        <w:rPr>
          <w:rFonts w:ascii="Times New Roman" w:hAnsi="Times New Roman" w:cs="Times New Roman"/>
          <w:sz w:val="24"/>
          <w:szCs w:val="24"/>
        </w:rPr>
        <w:t>moky</w:t>
      </w:r>
      <w:r w:rsidRPr="00476E13">
        <w:rPr>
          <w:rFonts w:ascii="Times New Roman" w:hAnsi="Times New Roman" w:cs="Times New Roman"/>
          <w:sz w:val="24"/>
          <w:szCs w:val="24"/>
        </w:rPr>
        <w:t xml:space="preserve">tojas planuodami grupės ugdomąją veiklą, individualizuoja ugdymo tikslus, uždavinius ir turinį, atsižvelgia į grupės specifiką ir individualius vaikų poreikius, į ugdymo organizavimo modelį, į </w:t>
      </w:r>
      <w:r w:rsidR="00C214B2" w:rsidRPr="00476E13">
        <w:rPr>
          <w:rFonts w:ascii="Times New Roman" w:hAnsi="Times New Roman" w:cs="Times New Roman"/>
          <w:sz w:val="24"/>
          <w:szCs w:val="24"/>
        </w:rPr>
        <w:t xml:space="preserve">mokyklos </w:t>
      </w:r>
      <w:r w:rsidRPr="00476E13">
        <w:rPr>
          <w:rFonts w:ascii="Times New Roman" w:hAnsi="Times New Roman" w:cs="Times New Roman"/>
          <w:sz w:val="24"/>
          <w:szCs w:val="24"/>
        </w:rPr>
        <w:t xml:space="preserve">ir regiono ypatumus. Ugdymo turinys planuojamas vieneriems mokslo metams. Per 3 savaites nuo programos įgyvendinimo pradžios parengia ugdomosios veiklos ilgalaikį ugdymo planą pagal patvirtintą priešmokyklinio ugdymo modelį. Ugdymo planą tvirtina </w:t>
      </w:r>
      <w:r w:rsidR="00C214B2" w:rsidRPr="00476E13">
        <w:rPr>
          <w:rFonts w:ascii="Times New Roman" w:hAnsi="Times New Roman" w:cs="Times New Roman"/>
          <w:sz w:val="24"/>
          <w:szCs w:val="24"/>
        </w:rPr>
        <w:t xml:space="preserve">mokyklos </w:t>
      </w:r>
      <w:r w:rsidRPr="00476E13">
        <w:rPr>
          <w:rFonts w:ascii="Times New Roman" w:hAnsi="Times New Roman" w:cs="Times New Roman"/>
          <w:sz w:val="24"/>
          <w:szCs w:val="24"/>
        </w:rPr>
        <w:t>direktorius. Projektai, teminiai planai rengiami savaitei.</w:t>
      </w:r>
    </w:p>
    <w:p w14:paraId="7A41908E" w14:textId="0D5FD500" w:rsidR="004F5B33" w:rsidRPr="00476E13" w:rsidRDefault="00A54B05" w:rsidP="00476E13">
      <w:pPr>
        <w:tabs>
          <w:tab w:val="left" w:pos="1496"/>
        </w:tabs>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13</w:t>
      </w:r>
      <w:r w:rsidR="004F5B33" w:rsidRPr="00476E13">
        <w:rPr>
          <w:rFonts w:ascii="Times New Roman" w:hAnsi="Times New Roman" w:cs="Times New Roman"/>
          <w:sz w:val="24"/>
          <w:szCs w:val="24"/>
        </w:rPr>
        <w:t xml:space="preserve">. </w:t>
      </w:r>
      <w:r w:rsidR="00B97DD1" w:rsidRPr="00476E13">
        <w:rPr>
          <w:rFonts w:ascii="Times New Roman" w:hAnsi="Times New Roman" w:cs="Times New Roman"/>
          <w:sz w:val="24"/>
          <w:szCs w:val="24"/>
        </w:rPr>
        <w:t>Mokslo metų pradžia 2023-09-01, pabaiga 2024</w:t>
      </w:r>
      <w:r w:rsidR="002D5C51" w:rsidRPr="00476E13">
        <w:rPr>
          <w:rFonts w:ascii="Times New Roman" w:hAnsi="Times New Roman" w:cs="Times New Roman"/>
          <w:sz w:val="24"/>
          <w:szCs w:val="24"/>
        </w:rPr>
        <w:t>-05</w:t>
      </w:r>
      <w:r w:rsidR="00C214B2" w:rsidRPr="00476E13">
        <w:rPr>
          <w:rFonts w:ascii="Times New Roman" w:hAnsi="Times New Roman" w:cs="Times New Roman"/>
          <w:sz w:val="24"/>
          <w:szCs w:val="24"/>
        </w:rPr>
        <w:t xml:space="preserve">-31. </w:t>
      </w:r>
      <w:r w:rsidR="004F5B33" w:rsidRPr="00476E13">
        <w:rPr>
          <w:rFonts w:ascii="Times New Roman" w:hAnsi="Times New Roman" w:cs="Times New Roman"/>
          <w:sz w:val="24"/>
          <w:szCs w:val="24"/>
        </w:rPr>
        <w:t>Vaikas ugdomas 5 dienas per savaitę. Ugdymo proceso trukmė – 32 savaitės (640 valandų</w:t>
      </w:r>
      <w:r w:rsidR="00AD14AC" w:rsidRPr="00476E13">
        <w:rPr>
          <w:rFonts w:ascii="Times New Roman" w:hAnsi="Times New Roman" w:cs="Times New Roman"/>
          <w:sz w:val="24"/>
          <w:szCs w:val="24"/>
        </w:rPr>
        <w:t xml:space="preserve"> </w:t>
      </w:r>
      <w:r w:rsidR="00AD14AC" w:rsidRPr="00476E13">
        <w:rPr>
          <w:rFonts w:ascii="Times New Roman" w:hAnsi="Times New Roman" w:cs="Times New Roman"/>
          <w:sz w:val="24"/>
          <w:szCs w:val="24"/>
          <w:shd w:val="clear" w:color="auto" w:fill="FFFFFF"/>
        </w:rPr>
        <w:t>arba 4 val. per dieną,</w:t>
      </w:r>
      <w:r w:rsidR="00AD14AC" w:rsidRPr="00476E13">
        <w:rPr>
          <w:rFonts w:ascii="Times New Roman" w:hAnsi="Times New Roman" w:cs="Times New Roman"/>
          <w:color w:val="404040"/>
          <w:sz w:val="24"/>
          <w:szCs w:val="24"/>
          <w:shd w:val="clear" w:color="auto" w:fill="FFFFFF"/>
        </w:rPr>
        <w:t xml:space="preserve"> </w:t>
      </w:r>
      <w:r w:rsidR="00AD14AC" w:rsidRPr="00476E13">
        <w:rPr>
          <w:rFonts w:ascii="Times New Roman" w:hAnsi="Times New Roman" w:cs="Times New Roman"/>
          <w:sz w:val="24"/>
          <w:szCs w:val="24"/>
          <w:shd w:val="clear" w:color="auto" w:fill="FFFFFF"/>
        </w:rPr>
        <w:t>20 val. per savaitę)</w:t>
      </w:r>
      <w:r w:rsidR="00AD14AC" w:rsidRPr="00476E13">
        <w:rPr>
          <w:rFonts w:ascii="Times New Roman" w:hAnsi="Times New Roman" w:cs="Times New Roman"/>
          <w:color w:val="404040"/>
          <w:sz w:val="24"/>
          <w:szCs w:val="24"/>
          <w:shd w:val="clear" w:color="auto" w:fill="FFFFFF"/>
        </w:rPr>
        <w:t>.</w:t>
      </w:r>
      <w:r w:rsidR="004F5B33" w:rsidRPr="00476E13">
        <w:rPr>
          <w:rFonts w:ascii="Times New Roman" w:hAnsi="Times New Roman" w:cs="Times New Roman"/>
          <w:b/>
          <w:bCs/>
          <w:sz w:val="24"/>
          <w:szCs w:val="24"/>
        </w:rPr>
        <w:t xml:space="preserve"> </w:t>
      </w:r>
      <w:r w:rsidR="004F5B33" w:rsidRPr="00476E13">
        <w:rPr>
          <w:rFonts w:ascii="Times New Roman" w:hAnsi="Times New Roman" w:cs="Times New Roman"/>
          <w:sz w:val="24"/>
          <w:szCs w:val="24"/>
        </w:rPr>
        <w:t>Nepriklausomai nuo Modelio, priešmokyklinio ugdymo procesas yra vientisas, neskaidomas į atskiras sritis (atskirus dalykus) ir vyksta integruotai visą Modelyje nustatytą laiką. Į priešmokyklinio ugdymo turinį integruojama:</w:t>
      </w:r>
    </w:p>
    <w:p w14:paraId="40539B76" w14:textId="1B23BB9B" w:rsidR="004F5B33" w:rsidRPr="00476E13" w:rsidRDefault="004F5B33" w:rsidP="00476E13">
      <w:pPr>
        <w:pStyle w:val="Sraopastraipa"/>
        <w:tabs>
          <w:tab w:val="left" w:pos="1276"/>
        </w:tabs>
        <w:spacing w:after="0"/>
        <w:ind w:left="0" w:firstLine="964"/>
        <w:jc w:val="both"/>
        <w:rPr>
          <w:rFonts w:ascii="Times New Roman" w:hAnsi="Times New Roman" w:cs="Times New Roman"/>
          <w:sz w:val="24"/>
          <w:szCs w:val="24"/>
        </w:rPr>
      </w:pPr>
      <w:r w:rsidRPr="00476E13">
        <w:rPr>
          <w:rFonts w:ascii="Times New Roman" w:hAnsi="Times New Roman" w:cs="Times New Roman"/>
          <w:sz w:val="24"/>
          <w:szCs w:val="24"/>
        </w:rPr>
        <w:t>1</w:t>
      </w:r>
      <w:r w:rsidR="00A54B05" w:rsidRPr="00476E13">
        <w:rPr>
          <w:rFonts w:ascii="Times New Roman" w:hAnsi="Times New Roman" w:cs="Times New Roman"/>
          <w:sz w:val="24"/>
          <w:szCs w:val="24"/>
        </w:rPr>
        <w:t>3</w:t>
      </w:r>
      <w:r w:rsidRPr="00476E13">
        <w:rPr>
          <w:rFonts w:ascii="Times New Roman" w:hAnsi="Times New Roman" w:cs="Times New Roman"/>
          <w:sz w:val="24"/>
          <w:szCs w:val="24"/>
        </w:rPr>
        <w:t>.1. Tarptautinė ankstyvosios prevencijos programa „</w:t>
      </w:r>
      <w:proofErr w:type="spellStart"/>
      <w:r w:rsidRPr="00476E13">
        <w:rPr>
          <w:rFonts w:ascii="Times New Roman" w:hAnsi="Times New Roman" w:cs="Times New Roman"/>
          <w:sz w:val="24"/>
          <w:szCs w:val="24"/>
        </w:rPr>
        <w:t>Zipio</w:t>
      </w:r>
      <w:proofErr w:type="spellEnd"/>
      <w:r w:rsidRPr="00476E13">
        <w:rPr>
          <w:rFonts w:ascii="Times New Roman" w:hAnsi="Times New Roman" w:cs="Times New Roman"/>
          <w:sz w:val="24"/>
          <w:szCs w:val="24"/>
        </w:rPr>
        <w:t xml:space="preserve"> draugai“;</w:t>
      </w:r>
    </w:p>
    <w:p w14:paraId="627FCBB7" w14:textId="44E0D764" w:rsidR="004F5B33" w:rsidRPr="00476E13" w:rsidRDefault="00A54B05" w:rsidP="00476E13">
      <w:pPr>
        <w:tabs>
          <w:tab w:val="left" w:pos="0"/>
          <w:tab w:val="left" w:pos="567"/>
          <w:tab w:val="left" w:pos="1134"/>
        </w:tabs>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13</w:t>
      </w:r>
      <w:r w:rsidR="004F5B33" w:rsidRPr="00476E13">
        <w:rPr>
          <w:rFonts w:ascii="Times New Roman" w:hAnsi="Times New Roman" w:cs="Times New Roman"/>
          <w:sz w:val="24"/>
          <w:szCs w:val="24"/>
        </w:rPr>
        <w:t>.2. Socialinių ir emocinių kompetencijų ugdymo programa LIONS QUEST  „Laikas kartu“.</w:t>
      </w:r>
    </w:p>
    <w:p w14:paraId="5BB7211E" w14:textId="7AFCCAE7"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13</w:t>
      </w:r>
      <w:r w:rsidR="004F5B33" w:rsidRPr="00476E13">
        <w:rPr>
          <w:rFonts w:ascii="Times New Roman" w:hAnsi="Times New Roman" w:cs="Times New Roman"/>
          <w:sz w:val="24"/>
          <w:szCs w:val="24"/>
        </w:rPr>
        <w:t>.3.„Alkoholio, tabako ir kitų psichiką veikiančių medžiagų vartojimo prevencijos programa“;</w:t>
      </w:r>
    </w:p>
    <w:p w14:paraId="1B7E5C7C" w14:textId="4F00FA81"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lastRenderedPageBreak/>
        <w:t>13</w:t>
      </w:r>
      <w:r w:rsidR="004F5B33" w:rsidRPr="00476E13">
        <w:rPr>
          <w:rFonts w:ascii="Times New Roman" w:hAnsi="Times New Roman" w:cs="Times New Roman"/>
          <w:sz w:val="24"/>
          <w:szCs w:val="24"/>
        </w:rPr>
        <w:t>.4. Ikimokyklinio ugdymo įstaigų asociacijos „Sveik</w:t>
      </w:r>
      <w:r w:rsidR="00044FA0" w:rsidRPr="00476E13">
        <w:rPr>
          <w:rFonts w:ascii="Times New Roman" w:hAnsi="Times New Roman" w:cs="Times New Roman"/>
          <w:sz w:val="24"/>
          <w:szCs w:val="24"/>
        </w:rPr>
        <w:t xml:space="preserve">atos </w:t>
      </w:r>
      <w:proofErr w:type="spellStart"/>
      <w:r w:rsidR="00044FA0" w:rsidRPr="00476E13">
        <w:rPr>
          <w:rFonts w:ascii="Times New Roman" w:hAnsi="Times New Roman" w:cs="Times New Roman"/>
          <w:sz w:val="24"/>
          <w:szCs w:val="24"/>
        </w:rPr>
        <w:t>želmenėliai</w:t>
      </w:r>
      <w:proofErr w:type="spellEnd"/>
      <w:r w:rsidR="00044FA0" w:rsidRPr="00476E13">
        <w:rPr>
          <w:rFonts w:ascii="Times New Roman" w:hAnsi="Times New Roman" w:cs="Times New Roman"/>
          <w:sz w:val="24"/>
          <w:szCs w:val="24"/>
        </w:rPr>
        <w:t>“</w:t>
      </w:r>
      <w:r w:rsidR="00AD14AC" w:rsidRPr="00476E13">
        <w:rPr>
          <w:rFonts w:ascii="Times New Roman" w:hAnsi="Times New Roman" w:cs="Times New Roman"/>
          <w:sz w:val="24"/>
          <w:szCs w:val="24"/>
        </w:rPr>
        <w:t>, RIUKKPA,</w:t>
      </w:r>
      <w:r w:rsidR="00044FA0" w:rsidRPr="00476E13">
        <w:rPr>
          <w:rFonts w:ascii="Times New Roman" w:hAnsi="Times New Roman" w:cs="Times New Roman"/>
          <w:sz w:val="24"/>
          <w:szCs w:val="24"/>
        </w:rPr>
        <w:t xml:space="preserve"> „Sveika mokykla</w:t>
      </w:r>
      <w:r w:rsidR="004F5B33" w:rsidRPr="00476E13">
        <w:rPr>
          <w:rFonts w:ascii="Times New Roman" w:hAnsi="Times New Roman" w:cs="Times New Roman"/>
          <w:sz w:val="24"/>
          <w:szCs w:val="24"/>
        </w:rPr>
        <w:t>“</w:t>
      </w:r>
      <w:r w:rsidR="00044FA0" w:rsidRPr="00476E13">
        <w:rPr>
          <w:rFonts w:ascii="Times New Roman" w:hAnsi="Times New Roman" w:cs="Times New Roman"/>
          <w:sz w:val="24"/>
          <w:szCs w:val="24"/>
        </w:rPr>
        <w:t xml:space="preserve"> planai</w:t>
      </w:r>
      <w:r w:rsidR="00AB0301" w:rsidRPr="00476E13">
        <w:rPr>
          <w:rFonts w:ascii="Times New Roman" w:hAnsi="Times New Roman" w:cs="Times New Roman"/>
          <w:sz w:val="24"/>
          <w:szCs w:val="24"/>
        </w:rPr>
        <w:t xml:space="preserve"> ir individuali sveikos gyvensenos programa „Sveikatos raktelis“</w:t>
      </w:r>
      <w:r w:rsidR="004F5B33" w:rsidRPr="00476E13">
        <w:rPr>
          <w:rFonts w:ascii="Times New Roman" w:hAnsi="Times New Roman" w:cs="Times New Roman"/>
          <w:sz w:val="24"/>
          <w:szCs w:val="24"/>
        </w:rPr>
        <w:t>.</w:t>
      </w:r>
    </w:p>
    <w:p w14:paraId="59AEB9B1" w14:textId="7396F7B5"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13</w:t>
      </w:r>
      <w:r w:rsidR="004F5B33" w:rsidRPr="00476E13">
        <w:rPr>
          <w:rFonts w:ascii="Times New Roman" w:hAnsi="Times New Roman" w:cs="Times New Roman"/>
          <w:sz w:val="24"/>
          <w:szCs w:val="24"/>
        </w:rPr>
        <w:t>.5. Patyčių prevencijos ir intervencijos įgyvendinimas.</w:t>
      </w:r>
    </w:p>
    <w:p w14:paraId="1F16A16E" w14:textId="01A9DA96"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14</w:t>
      </w:r>
      <w:r w:rsidR="004F5B33" w:rsidRPr="00476E13">
        <w:rPr>
          <w:rFonts w:ascii="Times New Roman" w:hAnsi="Times New Roman" w:cs="Times New Roman"/>
          <w:sz w:val="24"/>
          <w:szCs w:val="24"/>
        </w:rPr>
        <w:t>. Siūlomos papildomos veiklos:</w:t>
      </w:r>
    </w:p>
    <w:p w14:paraId="423BC28A" w14:textId="79E67E6F"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14</w:t>
      </w:r>
      <w:r w:rsidR="004F5B33" w:rsidRPr="00476E13">
        <w:rPr>
          <w:rFonts w:ascii="Times New Roman" w:hAnsi="Times New Roman" w:cs="Times New Roman"/>
          <w:sz w:val="24"/>
          <w:szCs w:val="24"/>
        </w:rPr>
        <w:t>.1. ritminių šokių būrelis</w:t>
      </w:r>
      <w:r w:rsidRPr="00476E13">
        <w:rPr>
          <w:rFonts w:ascii="Times New Roman" w:hAnsi="Times New Roman" w:cs="Times New Roman"/>
          <w:sz w:val="24"/>
          <w:szCs w:val="24"/>
        </w:rPr>
        <w:t xml:space="preserve"> „Tvistas“</w:t>
      </w:r>
      <w:r w:rsidR="004F5B33" w:rsidRPr="00476E13">
        <w:rPr>
          <w:rFonts w:ascii="Times New Roman" w:hAnsi="Times New Roman" w:cs="Times New Roman"/>
          <w:sz w:val="24"/>
          <w:szCs w:val="24"/>
        </w:rPr>
        <w:t>;</w:t>
      </w:r>
    </w:p>
    <w:p w14:paraId="09A31036" w14:textId="258BA931"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14</w:t>
      </w:r>
      <w:r w:rsidR="004F5B33" w:rsidRPr="00476E13">
        <w:rPr>
          <w:rFonts w:ascii="Times New Roman" w:hAnsi="Times New Roman" w:cs="Times New Roman"/>
          <w:sz w:val="24"/>
          <w:szCs w:val="24"/>
        </w:rPr>
        <w:t>.2. etnografinis būrelis „Seklytėlė“.</w:t>
      </w:r>
    </w:p>
    <w:p w14:paraId="4FB1A68E" w14:textId="6C335B78"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14</w:t>
      </w:r>
      <w:r w:rsidR="004F5B33" w:rsidRPr="00476E13">
        <w:rPr>
          <w:rFonts w:ascii="Times New Roman" w:hAnsi="Times New Roman" w:cs="Times New Roman"/>
          <w:sz w:val="24"/>
          <w:szCs w:val="24"/>
        </w:rPr>
        <w:t>.3. sporto būrelis „</w:t>
      </w:r>
      <w:proofErr w:type="spellStart"/>
      <w:r w:rsidR="004F5B33" w:rsidRPr="00476E13">
        <w:rPr>
          <w:rFonts w:ascii="Times New Roman" w:hAnsi="Times New Roman" w:cs="Times New Roman"/>
          <w:sz w:val="24"/>
          <w:szCs w:val="24"/>
        </w:rPr>
        <w:t>Futboliukas</w:t>
      </w:r>
      <w:proofErr w:type="spellEnd"/>
      <w:r w:rsidR="004F5B33" w:rsidRPr="00476E13">
        <w:rPr>
          <w:rFonts w:ascii="Times New Roman" w:hAnsi="Times New Roman" w:cs="Times New Roman"/>
          <w:sz w:val="24"/>
          <w:szCs w:val="24"/>
        </w:rPr>
        <w:t xml:space="preserve"> “.</w:t>
      </w:r>
    </w:p>
    <w:p w14:paraId="1333F23F" w14:textId="77777777"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15</w:t>
      </w:r>
      <w:r w:rsidR="004F5B33" w:rsidRPr="00476E13">
        <w:rPr>
          <w:rFonts w:ascii="Times New Roman" w:hAnsi="Times New Roman" w:cs="Times New Roman"/>
          <w:sz w:val="24"/>
          <w:szCs w:val="24"/>
        </w:rPr>
        <w:t>. Priešmokyklinės grupės vaikams skiriamos atostogos:</w:t>
      </w:r>
    </w:p>
    <w:p w14:paraId="4AE10C7D" w14:textId="77777777" w:rsidR="001B726E" w:rsidRPr="00476E13" w:rsidRDefault="001B726E" w:rsidP="00947049">
      <w:pPr>
        <w:spacing w:after="0"/>
        <w:jc w:val="both"/>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3086"/>
        <w:gridCol w:w="3570"/>
      </w:tblGrid>
      <w:tr w:rsidR="004F5B33" w:rsidRPr="00476E13" w14:paraId="5B436B66" w14:textId="77777777" w:rsidTr="00476E13">
        <w:trPr>
          <w:trHeight w:val="361"/>
        </w:trPr>
        <w:tc>
          <w:tcPr>
            <w:tcW w:w="3078" w:type="dxa"/>
          </w:tcPr>
          <w:p w14:paraId="36A8FAB1" w14:textId="77777777" w:rsidR="004F5B33" w:rsidRPr="00476E13" w:rsidRDefault="004F5B33" w:rsidP="002C6488">
            <w:pPr>
              <w:spacing w:after="0"/>
              <w:jc w:val="both"/>
              <w:rPr>
                <w:rFonts w:ascii="Times New Roman" w:hAnsi="Times New Roman" w:cs="Times New Roman"/>
                <w:b/>
                <w:bCs/>
                <w:sz w:val="24"/>
                <w:szCs w:val="24"/>
              </w:rPr>
            </w:pPr>
            <w:r w:rsidRPr="00476E13">
              <w:rPr>
                <w:rFonts w:ascii="Times New Roman" w:hAnsi="Times New Roman" w:cs="Times New Roman"/>
                <w:b/>
                <w:bCs/>
                <w:sz w:val="24"/>
                <w:szCs w:val="24"/>
              </w:rPr>
              <w:t>Atostogos</w:t>
            </w:r>
          </w:p>
        </w:tc>
        <w:tc>
          <w:tcPr>
            <w:tcW w:w="3086" w:type="dxa"/>
          </w:tcPr>
          <w:p w14:paraId="0BA625A1" w14:textId="77777777" w:rsidR="004F5B33" w:rsidRPr="00476E13" w:rsidRDefault="004F5B33" w:rsidP="002C6488">
            <w:pPr>
              <w:spacing w:after="0"/>
              <w:jc w:val="both"/>
              <w:rPr>
                <w:rFonts w:ascii="Times New Roman" w:hAnsi="Times New Roman" w:cs="Times New Roman"/>
                <w:b/>
                <w:bCs/>
                <w:sz w:val="24"/>
                <w:szCs w:val="24"/>
              </w:rPr>
            </w:pPr>
            <w:r w:rsidRPr="00476E13">
              <w:rPr>
                <w:rFonts w:ascii="Times New Roman" w:hAnsi="Times New Roman" w:cs="Times New Roman"/>
                <w:b/>
                <w:bCs/>
                <w:sz w:val="24"/>
                <w:szCs w:val="24"/>
              </w:rPr>
              <w:t>Prasideda</w:t>
            </w:r>
          </w:p>
        </w:tc>
        <w:tc>
          <w:tcPr>
            <w:tcW w:w="3570" w:type="dxa"/>
          </w:tcPr>
          <w:p w14:paraId="7FFE5658" w14:textId="77777777" w:rsidR="004F5B33" w:rsidRPr="00476E13" w:rsidRDefault="004F5B33" w:rsidP="002C6488">
            <w:pPr>
              <w:spacing w:after="0"/>
              <w:jc w:val="both"/>
              <w:rPr>
                <w:rFonts w:ascii="Times New Roman" w:hAnsi="Times New Roman" w:cs="Times New Roman"/>
                <w:b/>
                <w:bCs/>
                <w:sz w:val="24"/>
                <w:szCs w:val="24"/>
              </w:rPr>
            </w:pPr>
            <w:r w:rsidRPr="00476E13">
              <w:rPr>
                <w:rFonts w:ascii="Times New Roman" w:hAnsi="Times New Roman" w:cs="Times New Roman"/>
                <w:b/>
                <w:bCs/>
                <w:sz w:val="24"/>
                <w:szCs w:val="24"/>
              </w:rPr>
              <w:t>Baigiasi</w:t>
            </w:r>
          </w:p>
        </w:tc>
      </w:tr>
      <w:tr w:rsidR="004F5B33" w:rsidRPr="00476E13" w14:paraId="508E745F" w14:textId="77777777" w:rsidTr="00476E13">
        <w:tc>
          <w:tcPr>
            <w:tcW w:w="3078" w:type="dxa"/>
          </w:tcPr>
          <w:p w14:paraId="447C0497" w14:textId="77777777" w:rsidR="004F5B33" w:rsidRPr="00476E13" w:rsidRDefault="00670088" w:rsidP="002C6488">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Rudens atostogos</w:t>
            </w:r>
          </w:p>
        </w:tc>
        <w:tc>
          <w:tcPr>
            <w:tcW w:w="3086" w:type="dxa"/>
            <w:vAlign w:val="center"/>
          </w:tcPr>
          <w:p w14:paraId="64C8FB35" w14:textId="63EE159D" w:rsidR="004F5B33" w:rsidRPr="00476E13" w:rsidRDefault="00AC5C92" w:rsidP="00DF1B40">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2023</w:t>
            </w:r>
            <w:r w:rsidR="00024862" w:rsidRPr="00476E13">
              <w:rPr>
                <w:rFonts w:ascii="Times New Roman" w:eastAsia="Times New Roman" w:hAnsi="Times New Roman" w:cs="Times New Roman"/>
                <w:sz w:val="24"/>
                <w:szCs w:val="24"/>
                <w:lang w:eastAsia="lt-LT"/>
              </w:rPr>
              <w:t xml:space="preserve"> m. </w:t>
            </w:r>
            <w:r w:rsidR="00044356" w:rsidRPr="00476E13">
              <w:rPr>
                <w:rFonts w:ascii="Times New Roman" w:eastAsia="Times New Roman" w:hAnsi="Times New Roman" w:cs="Times New Roman"/>
                <w:sz w:val="24"/>
                <w:szCs w:val="24"/>
                <w:lang w:eastAsia="lt-LT"/>
              </w:rPr>
              <w:t>spalio 30</w:t>
            </w:r>
            <w:r w:rsidR="00024862" w:rsidRPr="00476E13">
              <w:rPr>
                <w:rFonts w:ascii="Times New Roman" w:eastAsia="Times New Roman" w:hAnsi="Times New Roman" w:cs="Times New Roman"/>
                <w:sz w:val="24"/>
                <w:szCs w:val="24"/>
                <w:lang w:eastAsia="lt-LT"/>
              </w:rPr>
              <w:t xml:space="preserve"> d.</w:t>
            </w:r>
          </w:p>
        </w:tc>
        <w:tc>
          <w:tcPr>
            <w:tcW w:w="3570" w:type="dxa"/>
            <w:vAlign w:val="center"/>
          </w:tcPr>
          <w:p w14:paraId="0D59FEBE" w14:textId="086F06FE" w:rsidR="004F5B33" w:rsidRPr="00476E13" w:rsidRDefault="00044356" w:rsidP="00DF1B40">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2023</w:t>
            </w:r>
            <w:r w:rsidR="00947049" w:rsidRPr="00476E13">
              <w:rPr>
                <w:rFonts w:ascii="Times New Roman" w:eastAsia="Times New Roman" w:hAnsi="Times New Roman" w:cs="Times New Roman"/>
                <w:sz w:val="24"/>
                <w:szCs w:val="24"/>
                <w:lang w:eastAsia="lt-LT"/>
              </w:rPr>
              <w:t>m.lapkričio 3</w:t>
            </w:r>
            <w:r w:rsidR="00024862" w:rsidRPr="00476E13">
              <w:rPr>
                <w:rFonts w:ascii="Times New Roman" w:eastAsia="Times New Roman" w:hAnsi="Times New Roman" w:cs="Times New Roman"/>
                <w:sz w:val="24"/>
                <w:szCs w:val="24"/>
                <w:lang w:eastAsia="lt-LT"/>
              </w:rPr>
              <w:t xml:space="preserve"> d.</w:t>
            </w:r>
          </w:p>
        </w:tc>
      </w:tr>
      <w:tr w:rsidR="004F5B33" w:rsidRPr="00476E13" w14:paraId="6A66517F" w14:textId="77777777" w:rsidTr="00476E13">
        <w:tc>
          <w:tcPr>
            <w:tcW w:w="3078" w:type="dxa"/>
          </w:tcPr>
          <w:p w14:paraId="041346F1" w14:textId="77777777" w:rsidR="004F5B33" w:rsidRPr="00476E13" w:rsidRDefault="00670088" w:rsidP="002C6488">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Žiemos (Kalėdų) atostogos</w:t>
            </w:r>
          </w:p>
        </w:tc>
        <w:tc>
          <w:tcPr>
            <w:tcW w:w="3086" w:type="dxa"/>
            <w:vAlign w:val="center"/>
          </w:tcPr>
          <w:p w14:paraId="72954AA3" w14:textId="6056FFBF" w:rsidR="004F5B33" w:rsidRPr="00476E13" w:rsidRDefault="00947049" w:rsidP="002C6488">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2023</w:t>
            </w:r>
            <w:r w:rsidR="00024862" w:rsidRPr="00476E13">
              <w:rPr>
                <w:rFonts w:ascii="Times New Roman" w:eastAsia="Times New Roman" w:hAnsi="Times New Roman" w:cs="Times New Roman"/>
                <w:sz w:val="24"/>
                <w:szCs w:val="24"/>
                <w:lang w:eastAsia="lt-LT"/>
              </w:rPr>
              <w:t xml:space="preserve"> m. gruodžio 27 d</w:t>
            </w:r>
          </w:p>
        </w:tc>
        <w:tc>
          <w:tcPr>
            <w:tcW w:w="3570" w:type="dxa"/>
            <w:vAlign w:val="center"/>
          </w:tcPr>
          <w:p w14:paraId="645D4D2B" w14:textId="41D2E18D" w:rsidR="004F5B33" w:rsidRPr="00476E13" w:rsidRDefault="00947049" w:rsidP="002C6488">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 xml:space="preserve">2024 m. sausio 5  </w:t>
            </w:r>
            <w:r w:rsidR="00024862" w:rsidRPr="00476E13">
              <w:rPr>
                <w:rFonts w:ascii="Times New Roman" w:eastAsia="Times New Roman" w:hAnsi="Times New Roman" w:cs="Times New Roman"/>
                <w:sz w:val="24"/>
                <w:szCs w:val="24"/>
                <w:lang w:eastAsia="lt-LT"/>
              </w:rPr>
              <w:t>d.</w:t>
            </w:r>
          </w:p>
        </w:tc>
      </w:tr>
      <w:tr w:rsidR="004F5B33" w:rsidRPr="00476E13" w14:paraId="7E72EF1B" w14:textId="77777777" w:rsidTr="00476E13">
        <w:tc>
          <w:tcPr>
            <w:tcW w:w="3078" w:type="dxa"/>
          </w:tcPr>
          <w:p w14:paraId="72515E09" w14:textId="77777777" w:rsidR="004F5B33" w:rsidRPr="00476E13" w:rsidRDefault="00670088" w:rsidP="002C6488">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Žiemos atostogos</w:t>
            </w:r>
          </w:p>
        </w:tc>
        <w:tc>
          <w:tcPr>
            <w:tcW w:w="3086" w:type="dxa"/>
            <w:vAlign w:val="center"/>
          </w:tcPr>
          <w:p w14:paraId="36916480" w14:textId="069688E5" w:rsidR="004F5B33" w:rsidRPr="00476E13" w:rsidRDefault="00947049" w:rsidP="002C6488">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shd w:val="clear" w:color="auto" w:fill="FFFFFF"/>
                <w:lang w:eastAsia="lt-LT"/>
              </w:rPr>
              <w:t>2024 m. vasario 19</w:t>
            </w:r>
            <w:r w:rsidR="00024862" w:rsidRPr="00476E13">
              <w:rPr>
                <w:rFonts w:ascii="Times New Roman" w:eastAsia="Times New Roman" w:hAnsi="Times New Roman" w:cs="Times New Roman"/>
                <w:sz w:val="24"/>
                <w:szCs w:val="24"/>
                <w:shd w:val="clear" w:color="auto" w:fill="FFFFFF"/>
                <w:lang w:eastAsia="lt-LT"/>
              </w:rPr>
              <w:t xml:space="preserve"> d.</w:t>
            </w:r>
          </w:p>
        </w:tc>
        <w:tc>
          <w:tcPr>
            <w:tcW w:w="3570" w:type="dxa"/>
            <w:vAlign w:val="center"/>
          </w:tcPr>
          <w:p w14:paraId="02C94544" w14:textId="76BDA390" w:rsidR="004F5B33" w:rsidRPr="00476E13" w:rsidRDefault="00947049" w:rsidP="002C6488">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shd w:val="clear" w:color="auto" w:fill="FFFFFF"/>
                <w:lang w:eastAsia="lt-LT"/>
              </w:rPr>
              <w:t>2024 m. vasario 23</w:t>
            </w:r>
            <w:r w:rsidR="00024862" w:rsidRPr="00476E13">
              <w:rPr>
                <w:rFonts w:ascii="Times New Roman" w:eastAsia="Times New Roman" w:hAnsi="Times New Roman" w:cs="Times New Roman"/>
                <w:sz w:val="24"/>
                <w:szCs w:val="24"/>
                <w:shd w:val="clear" w:color="auto" w:fill="FFFFFF"/>
                <w:lang w:eastAsia="lt-LT"/>
              </w:rPr>
              <w:t xml:space="preserve"> d</w:t>
            </w:r>
            <w:r w:rsidR="00024862" w:rsidRPr="00476E13">
              <w:rPr>
                <w:rFonts w:ascii="Times New Roman" w:eastAsia="Times New Roman" w:hAnsi="Times New Roman" w:cs="Times New Roman"/>
                <w:sz w:val="24"/>
                <w:szCs w:val="24"/>
                <w:lang w:eastAsia="lt-LT"/>
              </w:rPr>
              <w:t>.</w:t>
            </w:r>
          </w:p>
        </w:tc>
      </w:tr>
      <w:tr w:rsidR="004F5B33" w:rsidRPr="00476E13" w14:paraId="4F20D2F2" w14:textId="77777777" w:rsidTr="00476E13">
        <w:tc>
          <w:tcPr>
            <w:tcW w:w="3078" w:type="dxa"/>
          </w:tcPr>
          <w:p w14:paraId="1A4BE1DD" w14:textId="77777777" w:rsidR="004F5B33" w:rsidRPr="00476E13" w:rsidRDefault="00EE2A37" w:rsidP="00476E13">
            <w:pPr>
              <w:spacing w:after="0"/>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Pavasario (Velykų) atostogos</w:t>
            </w:r>
          </w:p>
        </w:tc>
        <w:tc>
          <w:tcPr>
            <w:tcW w:w="3086" w:type="dxa"/>
            <w:vAlign w:val="center"/>
          </w:tcPr>
          <w:p w14:paraId="6C2499D9" w14:textId="45161B99" w:rsidR="004F5B33" w:rsidRPr="00476E13" w:rsidRDefault="00947049" w:rsidP="00DF1B40">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2024 m. balandžio 2</w:t>
            </w:r>
            <w:r w:rsidR="00024862" w:rsidRPr="00476E13">
              <w:rPr>
                <w:rFonts w:ascii="Times New Roman" w:eastAsia="Times New Roman" w:hAnsi="Times New Roman" w:cs="Times New Roman"/>
                <w:sz w:val="24"/>
                <w:szCs w:val="24"/>
                <w:lang w:eastAsia="lt-LT"/>
              </w:rPr>
              <w:t xml:space="preserve"> d.</w:t>
            </w:r>
          </w:p>
        </w:tc>
        <w:tc>
          <w:tcPr>
            <w:tcW w:w="3570" w:type="dxa"/>
            <w:vAlign w:val="center"/>
          </w:tcPr>
          <w:p w14:paraId="532F0D5F" w14:textId="7DCAC990" w:rsidR="004F5B33" w:rsidRPr="00476E13" w:rsidRDefault="00947049" w:rsidP="002C6488">
            <w:pPr>
              <w:spacing w:after="0"/>
              <w:jc w:val="both"/>
              <w:rPr>
                <w:rFonts w:ascii="Times New Roman" w:hAnsi="Times New Roman" w:cs="Times New Roman"/>
                <w:sz w:val="24"/>
                <w:szCs w:val="24"/>
              </w:rPr>
            </w:pPr>
            <w:r w:rsidRPr="00476E13">
              <w:rPr>
                <w:rFonts w:ascii="Times New Roman" w:eastAsia="Times New Roman" w:hAnsi="Times New Roman" w:cs="Times New Roman"/>
                <w:sz w:val="24"/>
                <w:szCs w:val="24"/>
                <w:lang w:eastAsia="lt-LT"/>
              </w:rPr>
              <w:t>2024m. balandžio 5</w:t>
            </w:r>
            <w:r w:rsidR="00024862" w:rsidRPr="00476E13">
              <w:rPr>
                <w:rFonts w:ascii="Times New Roman" w:eastAsia="Times New Roman" w:hAnsi="Times New Roman" w:cs="Times New Roman"/>
                <w:sz w:val="24"/>
                <w:szCs w:val="24"/>
                <w:lang w:eastAsia="lt-LT"/>
              </w:rPr>
              <w:t xml:space="preserve"> d</w:t>
            </w:r>
          </w:p>
        </w:tc>
      </w:tr>
      <w:tr w:rsidR="004F5B33" w:rsidRPr="00476E13" w14:paraId="33F32EE3" w14:textId="77777777" w:rsidTr="00476E13">
        <w:tc>
          <w:tcPr>
            <w:tcW w:w="3078" w:type="dxa"/>
          </w:tcPr>
          <w:p w14:paraId="39497B29" w14:textId="77777777" w:rsidR="004F5B33" w:rsidRPr="00476E13" w:rsidRDefault="00DF1B40" w:rsidP="002C6488">
            <w:pPr>
              <w:spacing w:after="0"/>
              <w:jc w:val="both"/>
              <w:rPr>
                <w:rFonts w:ascii="Times New Roman" w:hAnsi="Times New Roman" w:cs="Times New Roman"/>
                <w:sz w:val="24"/>
                <w:szCs w:val="24"/>
              </w:rPr>
            </w:pPr>
            <w:r w:rsidRPr="00476E13">
              <w:rPr>
                <w:rFonts w:ascii="Times New Roman" w:hAnsi="Times New Roman" w:cs="Times New Roman"/>
                <w:sz w:val="24"/>
                <w:szCs w:val="24"/>
              </w:rPr>
              <w:t>Vasaros atostogos</w:t>
            </w:r>
          </w:p>
        </w:tc>
        <w:tc>
          <w:tcPr>
            <w:tcW w:w="3086" w:type="dxa"/>
            <w:vAlign w:val="center"/>
          </w:tcPr>
          <w:p w14:paraId="5306A74A" w14:textId="3873AA05" w:rsidR="004F5B33" w:rsidRPr="00476E13" w:rsidRDefault="00947049" w:rsidP="002C6488">
            <w:pPr>
              <w:spacing w:after="0"/>
              <w:jc w:val="both"/>
              <w:rPr>
                <w:rFonts w:ascii="Times New Roman" w:hAnsi="Times New Roman" w:cs="Times New Roman"/>
                <w:sz w:val="24"/>
                <w:szCs w:val="24"/>
              </w:rPr>
            </w:pPr>
            <w:r w:rsidRPr="00476E13">
              <w:rPr>
                <w:rFonts w:ascii="Times New Roman" w:hAnsi="Times New Roman" w:cs="Times New Roman"/>
                <w:sz w:val="24"/>
                <w:szCs w:val="24"/>
              </w:rPr>
              <w:t>2024</w:t>
            </w:r>
            <w:r w:rsidR="00DF1B40" w:rsidRPr="00476E13">
              <w:rPr>
                <w:rFonts w:ascii="Times New Roman" w:hAnsi="Times New Roman" w:cs="Times New Roman"/>
                <w:sz w:val="24"/>
                <w:szCs w:val="24"/>
              </w:rPr>
              <w:t xml:space="preserve"> m. birželio1 d.</w:t>
            </w:r>
          </w:p>
        </w:tc>
        <w:tc>
          <w:tcPr>
            <w:tcW w:w="3570" w:type="dxa"/>
            <w:vAlign w:val="center"/>
          </w:tcPr>
          <w:p w14:paraId="414CA217" w14:textId="4FC9D53C" w:rsidR="004F5B33" w:rsidRPr="00476E13" w:rsidRDefault="00947049" w:rsidP="002C6488">
            <w:pPr>
              <w:spacing w:after="0"/>
              <w:jc w:val="both"/>
              <w:rPr>
                <w:rFonts w:ascii="Times New Roman" w:hAnsi="Times New Roman" w:cs="Times New Roman"/>
                <w:sz w:val="24"/>
                <w:szCs w:val="24"/>
              </w:rPr>
            </w:pPr>
            <w:r w:rsidRPr="00476E13">
              <w:rPr>
                <w:rFonts w:ascii="Times New Roman" w:hAnsi="Times New Roman" w:cs="Times New Roman"/>
                <w:sz w:val="24"/>
                <w:szCs w:val="24"/>
              </w:rPr>
              <w:t>2024</w:t>
            </w:r>
            <w:r w:rsidR="00DF1B40" w:rsidRPr="00476E13">
              <w:rPr>
                <w:rFonts w:ascii="Times New Roman" w:hAnsi="Times New Roman" w:cs="Times New Roman"/>
                <w:sz w:val="24"/>
                <w:szCs w:val="24"/>
              </w:rPr>
              <w:t xml:space="preserve"> rugpjūčio 31 d.</w:t>
            </w:r>
          </w:p>
        </w:tc>
      </w:tr>
    </w:tbl>
    <w:p w14:paraId="39709E60" w14:textId="77777777" w:rsidR="00476E13" w:rsidRDefault="00476E13" w:rsidP="00476E13">
      <w:pPr>
        <w:spacing w:after="0"/>
        <w:ind w:firstLine="964"/>
        <w:jc w:val="both"/>
        <w:rPr>
          <w:rFonts w:ascii="Times New Roman" w:hAnsi="Times New Roman" w:cs="Times New Roman"/>
          <w:sz w:val="24"/>
          <w:szCs w:val="24"/>
        </w:rPr>
      </w:pPr>
    </w:p>
    <w:p w14:paraId="14266F74" w14:textId="75C8F51F"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16</w:t>
      </w:r>
      <w:r w:rsidR="004F5B33" w:rsidRPr="00476E13">
        <w:rPr>
          <w:rFonts w:ascii="Times New Roman" w:hAnsi="Times New Roman" w:cs="Times New Roman"/>
          <w:sz w:val="24"/>
          <w:szCs w:val="24"/>
        </w:rPr>
        <w:t>. Paskelbus ekstremalią situaciją, keliančią pavojų vaiko gyvybei ar sveikatai, nustačius ypatingą epideminę situaciją dėl staigaus ir nepaprastai didelio užkrečiamųjų ligų išplitimo</w:t>
      </w:r>
      <w:r w:rsidR="002B2029" w:rsidRPr="00476E13">
        <w:rPr>
          <w:rFonts w:ascii="Times New Roman" w:hAnsi="Times New Roman" w:cs="Times New Roman"/>
          <w:sz w:val="24"/>
          <w:szCs w:val="24"/>
        </w:rPr>
        <w:t xml:space="preserve"> ugdymas vyksta nuotoliniu būdu</w:t>
      </w:r>
      <w:r w:rsidR="004F5B33" w:rsidRPr="00476E13">
        <w:rPr>
          <w:rFonts w:ascii="Times New Roman" w:hAnsi="Times New Roman" w:cs="Times New Roman"/>
          <w:sz w:val="24"/>
          <w:szCs w:val="24"/>
        </w:rPr>
        <w:t xml:space="preserve">, taip pat oro temperatūrai esant 20 C laipsnių šalčio ar žemesnei priešmokyklinio amžiaus vaikai gali neatvykti į ugdymo įstaigą. Šios dienos įskaičiuojamos į mokymosi dienų skaičių. </w:t>
      </w:r>
    </w:p>
    <w:p w14:paraId="218E621A" w14:textId="1826FECE"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17</w:t>
      </w:r>
      <w:r w:rsidR="004F5B33" w:rsidRPr="00476E13">
        <w:rPr>
          <w:rFonts w:ascii="Times New Roman" w:hAnsi="Times New Roman" w:cs="Times New Roman"/>
          <w:sz w:val="24"/>
          <w:szCs w:val="24"/>
        </w:rPr>
        <w:t>. Vaiko pasiekimai ir pažanga vertinami vadovaujantis Priešmokyklinio ugdymo Bendrąja programa. Vaiko pažangą ir pasiekimus pagal pirmą</w:t>
      </w:r>
      <w:r w:rsidR="0026635C" w:rsidRPr="00476E13">
        <w:rPr>
          <w:rFonts w:ascii="Times New Roman" w:hAnsi="Times New Roman" w:cs="Times New Roman"/>
          <w:sz w:val="24"/>
          <w:szCs w:val="24"/>
        </w:rPr>
        <w:t xml:space="preserve"> ir antrą </w:t>
      </w:r>
      <w:r w:rsidR="004F5B33" w:rsidRPr="00476E13">
        <w:rPr>
          <w:rFonts w:ascii="Times New Roman" w:hAnsi="Times New Roman" w:cs="Times New Roman"/>
          <w:sz w:val="24"/>
          <w:szCs w:val="24"/>
        </w:rPr>
        <w:t xml:space="preserve"> model</w:t>
      </w:r>
      <w:r w:rsidR="0026635C" w:rsidRPr="00476E13">
        <w:rPr>
          <w:rFonts w:ascii="Times New Roman" w:hAnsi="Times New Roman" w:cs="Times New Roman"/>
          <w:sz w:val="24"/>
          <w:szCs w:val="24"/>
        </w:rPr>
        <w:t>ius</w:t>
      </w:r>
      <w:r w:rsidR="004F5B33" w:rsidRPr="00476E13">
        <w:rPr>
          <w:rFonts w:ascii="Times New Roman" w:hAnsi="Times New Roman" w:cs="Times New Roman"/>
          <w:sz w:val="24"/>
          <w:szCs w:val="24"/>
        </w:rPr>
        <w:t xml:space="preserve"> vertin</w:t>
      </w:r>
      <w:r w:rsidR="00947049" w:rsidRPr="00476E13">
        <w:rPr>
          <w:rFonts w:ascii="Times New Roman" w:hAnsi="Times New Roman" w:cs="Times New Roman"/>
          <w:sz w:val="24"/>
          <w:szCs w:val="24"/>
        </w:rPr>
        <w:t>a priešmokyklinio ugdymo mokytoj</w:t>
      </w:r>
      <w:r w:rsidR="004F5B33" w:rsidRPr="00476E13">
        <w:rPr>
          <w:rFonts w:ascii="Times New Roman" w:hAnsi="Times New Roman" w:cs="Times New Roman"/>
          <w:sz w:val="24"/>
          <w:szCs w:val="24"/>
        </w:rPr>
        <w:t>as, aptardamas individualiai su vaiko tėvais/globėjais ne rečiau kaip du kartus per metus.</w:t>
      </w:r>
    </w:p>
    <w:p w14:paraId="6E563252" w14:textId="0BCC1D1D"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18</w:t>
      </w:r>
      <w:r w:rsidR="004F5B33" w:rsidRPr="00476E13">
        <w:rPr>
          <w:rFonts w:ascii="Times New Roman" w:hAnsi="Times New Roman" w:cs="Times New Roman"/>
          <w:sz w:val="24"/>
          <w:szCs w:val="24"/>
        </w:rPr>
        <w:t>. Vaiko pasiekimai fik</w:t>
      </w:r>
      <w:r w:rsidR="00947049" w:rsidRPr="00476E13">
        <w:rPr>
          <w:rFonts w:ascii="Times New Roman" w:hAnsi="Times New Roman" w:cs="Times New Roman"/>
          <w:sz w:val="24"/>
          <w:szCs w:val="24"/>
        </w:rPr>
        <w:t>suojami Vaiko pasiekimų apraše.</w:t>
      </w:r>
      <w:r w:rsidR="004F5B33" w:rsidRPr="00476E13">
        <w:rPr>
          <w:rFonts w:ascii="Times New Roman" w:hAnsi="Times New Roman" w:cs="Times New Roman"/>
          <w:sz w:val="24"/>
          <w:szCs w:val="24"/>
        </w:rPr>
        <w:t xml:space="preserve"> Įvertinimas atliekamas du kartus per metus. Per 4 savaites nuo programos pradžios priešmokyklinio ugdymo pedagogas atlieka vaiko pirminį pasiekimų vertinimą ir jį aptaria su vaiko tėvais/globėjais. Įgyvendinus programą atliekamas galutinis vaiko pasiekimų įvertinimas ir pateikiamas mokyklai, vykdančiai pradinio ugdymo programą, ar kitam švietimo teikėjui, kuris vykdys pradinio ugdymo programą. Rekomendacija, parengta pagal Tvarkos aprašo priede pateiktą formą. Rekomendacija turi būti pasirašyta priešmokyklinio ugdymo pedagogo ir patvirtinta mokyklos</w:t>
      </w:r>
      <w:r w:rsidR="0026635C" w:rsidRPr="00476E13">
        <w:rPr>
          <w:rFonts w:ascii="Times New Roman" w:hAnsi="Times New Roman" w:cs="Times New Roman"/>
          <w:sz w:val="24"/>
          <w:szCs w:val="24"/>
        </w:rPr>
        <w:t xml:space="preserve"> direktoriaus</w:t>
      </w:r>
      <w:r w:rsidR="004F5B33" w:rsidRPr="00476E13">
        <w:rPr>
          <w:rFonts w:ascii="Times New Roman" w:hAnsi="Times New Roman" w:cs="Times New Roman"/>
          <w:sz w:val="24"/>
          <w:szCs w:val="24"/>
        </w:rPr>
        <w:t>.</w:t>
      </w:r>
    </w:p>
    <w:p w14:paraId="7BD55A70" w14:textId="77777777" w:rsidR="004F5B33" w:rsidRPr="00476E13" w:rsidRDefault="004F5B33" w:rsidP="003C478F">
      <w:pPr>
        <w:spacing w:after="0"/>
        <w:jc w:val="both"/>
        <w:rPr>
          <w:rFonts w:ascii="Times New Roman" w:hAnsi="Times New Roman" w:cs="Times New Roman"/>
          <w:color w:val="00B050"/>
          <w:sz w:val="24"/>
          <w:szCs w:val="24"/>
        </w:rPr>
      </w:pPr>
      <w:r w:rsidRPr="00476E13">
        <w:rPr>
          <w:rFonts w:ascii="Times New Roman" w:hAnsi="Times New Roman" w:cs="Times New Roman"/>
          <w:sz w:val="24"/>
          <w:szCs w:val="24"/>
        </w:rPr>
        <w:t xml:space="preserve"> </w:t>
      </w:r>
    </w:p>
    <w:p w14:paraId="42FB7532" w14:textId="77777777" w:rsidR="004F5B33" w:rsidRPr="00476E13" w:rsidRDefault="004F5B33" w:rsidP="00476E13">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V SKYRIUS</w:t>
      </w:r>
    </w:p>
    <w:p w14:paraId="43CBD867" w14:textId="77777777" w:rsidR="004F5B33" w:rsidRPr="00476E13" w:rsidRDefault="004F5B33" w:rsidP="00476E13">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SPECIALIŲJŲ POREIKIŲ VAIKŲ UGDYMO ORGANIZAVIMAS, SPECIALIOSIOS PAGALBOS TEIKIMAS, VAIKO UGDYMO(SI) PASIEKIMŲ VERTINIMAS</w:t>
      </w:r>
    </w:p>
    <w:p w14:paraId="7E39CE11" w14:textId="77777777" w:rsidR="004F5B33" w:rsidRPr="00476E13" w:rsidRDefault="004F5B33" w:rsidP="00CC59A4">
      <w:pPr>
        <w:spacing w:after="0"/>
        <w:jc w:val="both"/>
        <w:rPr>
          <w:rFonts w:ascii="Times New Roman" w:hAnsi="Times New Roman" w:cs="Times New Roman"/>
          <w:b/>
          <w:bCs/>
          <w:sz w:val="24"/>
          <w:szCs w:val="24"/>
        </w:rPr>
      </w:pPr>
    </w:p>
    <w:p w14:paraId="0AA35C8A" w14:textId="12EB60A6" w:rsidR="004F5B33" w:rsidRPr="00476E1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1</w:t>
      </w:r>
      <w:r w:rsidR="00A54B05" w:rsidRPr="00476E13">
        <w:rPr>
          <w:rFonts w:ascii="Times New Roman" w:hAnsi="Times New Roman" w:cs="Times New Roman"/>
          <w:sz w:val="24"/>
          <w:szCs w:val="24"/>
        </w:rPr>
        <w:t>9</w:t>
      </w:r>
      <w:r w:rsidRPr="00476E13">
        <w:rPr>
          <w:rFonts w:ascii="Times New Roman" w:hAnsi="Times New Roman" w:cs="Times New Roman"/>
          <w:sz w:val="24"/>
          <w:szCs w:val="24"/>
        </w:rPr>
        <w:t>. Specialiųjų ugdymo(</w:t>
      </w:r>
      <w:proofErr w:type="spellStart"/>
      <w:r w:rsidRPr="00476E13">
        <w:rPr>
          <w:rFonts w:ascii="Times New Roman" w:hAnsi="Times New Roman" w:cs="Times New Roman"/>
          <w:sz w:val="24"/>
          <w:szCs w:val="24"/>
        </w:rPr>
        <w:t>si</w:t>
      </w:r>
      <w:proofErr w:type="spellEnd"/>
      <w:r w:rsidRPr="00476E13">
        <w:rPr>
          <w:rFonts w:ascii="Times New Roman" w:hAnsi="Times New Roman" w:cs="Times New Roman"/>
          <w:sz w:val="24"/>
          <w:szCs w:val="24"/>
        </w:rPr>
        <w:t xml:space="preserve">) poreikių turinčiam vaikui priešmokyklinio ugdymo  bendrąją programą pritaiko grupėje dirbantis </w:t>
      </w:r>
      <w:r w:rsidR="00947049" w:rsidRPr="00476E13">
        <w:rPr>
          <w:rFonts w:ascii="Times New Roman" w:hAnsi="Times New Roman" w:cs="Times New Roman"/>
          <w:sz w:val="24"/>
          <w:szCs w:val="24"/>
        </w:rPr>
        <w:t>priešmokyklinio ugdymo mokytojoms</w:t>
      </w:r>
      <w:r w:rsidRPr="00476E13">
        <w:rPr>
          <w:rFonts w:ascii="Times New Roman" w:hAnsi="Times New Roman" w:cs="Times New Roman"/>
          <w:sz w:val="24"/>
          <w:szCs w:val="24"/>
        </w:rPr>
        <w:t xml:space="preserve">, atsižvelgdamas į vaiko poreikius, </w:t>
      </w:r>
      <w:r w:rsidR="0026635C" w:rsidRPr="00476E13">
        <w:rPr>
          <w:rFonts w:ascii="Times New Roman" w:hAnsi="Times New Roman" w:cs="Times New Roman"/>
          <w:sz w:val="24"/>
          <w:szCs w:val="24"/>
        </w:rPr>
        <w:t xml:space="preserve">mokyklos </w:t>
      </w:r>
      <w:r w:rsidRPr="00476E13">
        <w:rPr>
          <w:rFonts w:ascii="Times New Roman" w:hAnsi="Times New Roman" w:cs="Times New Roman"/>
          <w:sz w:val="24"/>
          <w:szCs w:val="24"/>
        </w:rPr>
        <w:t>Vaiko Gerovės komisijos, švietimo pagalbos specialistų rekomendacijas.</w:t>
      </w:r>
    </w:p>
    <w:p w14:paraId="3821BF13" w14:textId="77777777"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20</w:t>
      </w:r>
      <w:r w:rsidR="004F5B33" w:rsidRPr="00476E13">
        <w:rPr>
          <w:rFonts w:ascii="Times New Roman" w:hAnsi="Times New Roman" w:cs="Times New Roman"/>
          <w:sz w:val="24"/>
          <w:szCs w:val="24"/>
        </w:rPr>
        <w:t>.</w:t>
      </w:r>
      <w:r w:rsidRPr="00476E13">
        <w:rPr>
          <w:rFonts w:ascii="Times New Roman" w:hAnsi="Times New Roman" w:cs="Times New Roman"/>
          <w:sz w:val="24"/>
          <w:szCs w:val="24"/>
        </w:rPr>
        <w:t xml:space="preserve"> </w:t>
      </w:r>
      <w:r w:rsidR="004F5B33" w:rsidRPr="00476E13">
        <w:rPr>
          <w:rFonts w:ascii="Times New Roman" w:hAnsi="Times New Roman" w:cs="Times New Roman"/>
          <w:sz w:val="24"/>
          <w:szCs w:val="24"/>
        </w:rPr>
        <w:t>Vaikui, turinčiam specialiųjų ugdymo(</w:t>
      </w:r>
      <w:proofErr w:type="spellStart"/>
      <w:r w:rsidR="004F5B33" w:rsidRPr="00476E13">
        <w:rPr>
          <w:rFonts w:ascii="Times New Roman" w:hAnsi="Times New Roman" w:cs="Times New Roman"/>
          <w:sz w:val="24"/>
          <w:szCs w:val="24"/>
        </w:rPr>
        <w:t>si</w:t>
      </w:r>
      <w:proofErr w:type="spellEnd"/>
      <w:r w:rsidR="004F5B33" w:rsidRPr="00476E13">
        <w:rPr>
          <w:rFonts w:ascii="Times New Roman" w:hAnsi="Times New Roman" w:cs="Times New Roman"/>
          <w:sz w:val="24"/>
          <w:szCs w:val="24"/>
        </w:rPr>
        <w:t>) poreikių, patyrusiam smurtą, skurdą, seksualinę prievartą, sudaroma individuali ugdymo programa.</w:t>
      </w:r>
    </w:p>
    <w:p w14:paraId="01AC0470" w14:textId="77777777" w:rsidR="004F5B33" w:rsidRPr="00476E13" w:rsidRDefault="00A54B05"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lastRenderedPageBreak/>
        <w:t>21</w:t>
      </w:r>
      <w:r w:rsidR="004F5B33" w:rsidRPr="00476E13">
        <w:rPr>
          <w:rFonts w:ascii="Times New Roman" w:hAnsi="Times New Roman" w:cs="Times New Roman"/>
          <w:sz w:val="24"/>
          <w:szCs w:val="24"/>
        </w:rPr>
        <w:t>.Vaikui turinčiam kalbėjimo ir kalbos sutrikimų, organizuojamos pratybos pagal parengtą logopedo  individualią kalbos ugdymo programą.</w:t>
      </w:r>
    </w:p>
    <w:p w14:paraId="3F32E992" w14:textId="77777777" w:rsidR="004F5B33" w:rsidRPr="00476E13" w:rsidRDefault="004F5B33" w:rsidP="00476E13">
      <w:pPr>
        <w:spacing w:after="0"/>
        <w:ind w:firstLine="964"/>
        <w:jc w:val="both"/>
        <w:rPr>
          <w:rFonts w:ascii="Times New Roman" w:hAnsi="Times New Roman" w:cs="Times New Roman"/>
          <w:sz w:val="24"/>
          <w:szCs w:val="24"/>
        </w:rPr>
      </w:pPr>
      <w:r w:rsidRPr="00476E13">
        <w:rPr>
          <w:rFonts w:ascii="Times New Roman" w:hAnsi="Times New Roman" w:cs="Times New Roman"/>
          <w:sz w:val="24"/>
          <w:szCs w:val="24"/>
        </w:rPr>
        <w:t>2</w:t>
      </w:r>
      <w:r w:rsidR="00A54B05" w:rsidRPr="00476E13">
        <w:rPr>
          <w:rFonts w:ascii="Times New Roman" w:hAnsi="Times New Roman" w:cs="Times New Roman"/>
          <w:sz w:val="24"/>
          <w:szCs w:val="24"/>
        </w:rPr>
        <w:t>2</w:t>
      </w:r>
      <w:r w:rsidRPr="00476E13">
        <w:rPr>
          <w:rFonts w:ascii="Times New Roman" w:hAnsi="Times New Roman" w:cs="Times New Roman"/>
          <w:sz w:val="24"/>
          <w:szCs w:val="24"/>
        </w:rPr>
        <w:t>. Vaiko, turinčio specialiųjų ugdymo(</w:t>
      </w:r>
      <w:proofErr w:type="spellStart"/>
      <w:r w:rsidRPr="00476E13">
        <w:rPr>
          <w:rFonts w:ascii="Times New Roman" w:hAnsi="Times New Roman" w:cs="Times New Roman"/>
          <w:sz w:val="24"/>
          <w:szCs w:val="24"/>
        </w:rPr>
        <w:t>si</w:t>
      </w:r>
      <w:proofErr w:type="spellEnd"/>
      <w:r w:rsidRPr="00476E13">
        <w:rPr>
          <w:rFonts w:ascii="Times New Roman" w:hAnsi="Times New Roman" w:cs="Times New Roman"/>
          <w:sz w:val="24"/>
          <w:szCs w:val="24"/>
        </w:rPr>
        <w:t xml:space="preserve">) poreikių, pasiekimus vertina priešmokyklinio ugdymo pedagogas kartu su specialistu, individualiai dirbusiu su vaiku, kartu su Mokyklos vaiko Gerovės komisija, aptaria su tėvais ir parengia Rekomendaciją, skirtą mokyklai, vykdančiai pradinio ugdymo programą </w:t>
      </w:r>
    </w:p>
    <w:p w14:paraId="1F375851" w14:textId="77777777" w:rsidR="004F5B33" w:rsidRPr="00476E13" w:rsidRDefault="004F5B33" w:rsidP="00CC59A4">
      <w:pPr>
        <w:spacing w:after="0"/>
        <w:ind w:firstLine="1296"/>
        <w:jc w:val="both"/>
        <w:rPr>
          <w:rFonts w:ascii="Times New Roman" w:hAnsi="Times New Roman" w:cs="Times New Roman"/>
          <w:sz w:val="24"/>
          <w:szCs w:val="24"/>
        </w:rPr>
      </w:pPr>
    </w:p>
    <w:p w14:paraId="2943D07A" w14:textId="77777777" w:rsidR="004F5B33" w:rsidRPr="00476E13" w:rsidRDefault="004F5B33" w:rsidP="006B749E">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VI SKYRIUS</w:t>
      </w:r>
    </w:p>
    <w:p w14:paraId="29A1A2E0" w14:textId="77777777" w:rsidR="004F5B33" w:rsidRPr="00476E13" w:rsidRDefault="004F5B33" w:rsidP="006B749E">
      <w:pPr>
        <w:spacing w:after="0"/>
        <w:jc w:val="center"/>
        <w:rPr>
          <w:rFonts w:ascii="Times New Roman" w:hAnsi="Times New Roman" w:cs="Times New Roman"/>
          <w:b/>
          <w:bCs/>
          <w:sz w:val="24"/>
          <w:szCs w:val="24"/>
        </w:rPr>
      </w:pPr>
      <w:r w:rsidRPr="00476E13">
        <w:rPr>
          <w:rFonts w:ascii="Times New Roman" w:hAnsi="Times New Roman" w:cs="Times New Roman"/>
          <w:b/>
          <w:bCs/>
          <w:sz w:val="24"/>
          <w:szCs w:val="24"/>
        </w:rPr>
        <w:t>BAIGIAMOSIOS NUOSTATOS</w:t>
      </w:r>
    </w:p>
    <w:p w14:paraId="38F23AF3" w14:textId="77777777" w:rsidR="004F5B33" w:rsidRPr="00476E13" w:rsidRDefault="004F5B33" w:rsidP="00CC59A4">
      <w:pPr>
        <w:spacing w:after="0"/>
        <w:ind w:firstLine="1296"/>
        <w:jc w:val="both"/>
        <w:rPr>
          <w:rFonts w:ascii="Times New Roman" w:hAnsi="Times New Roman" w:cs="Times New Roman"/>
          <w:sz w:val="24"/>
          <w:szCs w:val="24"/>
        </w:rPr>
      </w:pPr>
    </w:p>
    <w:p w14:paraId="3FCC525F" w14:textId="77777777" w:rsidR="004F5B33" w:rsidRPr="00476E13" w:rsidRDefault="004F5B33" w:rsidP="005651E6">
      <w:pPr>
        <w:spacing w:after="0"/>
        <w:ind w:firstLine="1296"/>
        <w:jc w:val="both"/>
        <w:rPr>
          <w:rFonts w:ascii="Times New Roman" w:hAnsi="Times New Roman" w:cs="Times New Roman"/>
          <w:sz w:val="24"/>
          <w:szCs w:val="24"/>
        </w:rPr>
      </w:pPr>
      <w:r w:rsidRPr="00476E13">
        <w:rPr>
          <w:rFonts w:ascii="Times New Roman" w:hAnsi="Times New Roman" w:cs="Times New Roman"/>
          <w:sz w:val="24"/>
          <w:szCs w:val="24"/>
        </w:rPr>
        <w:t>2</w:t>
      </w:r>
      <w:r w:rsidR="00A54B05" w:rsidRPr="00476E13">
        <w:rPr>
          <w:rFonts w:ascii="Times New Roman" w:hAnsi="Times New Roman" w:cs="Times New Roman"/>
          <w:sz w:val="24"/>
          <w:szCs w:val="24"/>
        </w:rPr>
        <w:t>3</w:t>
      </w:r>
      <w:r w:rsidRPr="00476E13">
        <w:rPr>
          <w:rFonts w:ascii="Times New Roman" w:hAnsi="Times New Roman" w:cs="Times New Roman"/>
          <w:sz w:val="24"/>
          <w:szCs w:val="24"/>
        </w:rPr>
        <w:t xml:space="preserve">. Priešmokyklinio ugdymo programa finansuojama iš valstybės biudžeto, vadovaujantis Mokinio krepšelio lėšų apskaičiavimo ir paskirstymo metodika, patvirtinta Lietuvos Respublikos Vyriausybės </w:t>
      </w:r>
      <w:r w:rsidR="005651E6" w:rsidRPr="00476E13">
        <w:rPr>
          <w:rFonts w:ascii="Times New Roman" w:hAnsi="Times New Roman" w:cs="Times New Roman"/>
          <w:sz w:val="24"/>
          <w:szCs w:val="24"/>
        </w:rPr>
        <w:t xml:space="preserve">2018 </w:t>
      </w:r>
      <w:r w:rsidRPr="00476E13">
        <w:rPr>
          <w:rFonts w:ascii="Times New Roman" w:hAnsi="Times New Roman" w:cs="Times New Roman"/>
          <w:sz w:val="24"/>
          <w:szCs w:val="24"/>
        </w:rPr>
        <w:t xml:space="preserve">m. </w:t>
      </w:r>
      <w:r w:rsidR="005651E6" w:rsidRPr="00476E13">
        <w:rPr>
          <w:rFonts w:ascii="Times New Roman" w:hAnsi="Times New Roman" w:cs="Times New Roman"/>
          <w:sz w:val="24"/>
          <w:szCs w:val="24"/>
        </w:rPr>
        <w:t>liepos 11 d. nutarimu Nr. 679</w:t>
      </w:r>
      <w:r w:rsidRPr="00476E13">
        <w:rPr>
          <w:rFonts w:ascii="Times New Roman" w:hAnsi="Times New Roman" w:cs="Times New Roman"/>
          <w:sz w:val="24"/>
          <w:szCs w:val="24"/>
        </w:rPr>
        <w:t xml:space="preserve"> ir Visagino savivaldybės biudžeto lėšomis.</w:t>
      </w:r>
    </w:p>
    <w:p w14:paraId="1C80D50A" w14:textId="4D3A66DA" w:rsidR="004F5B33" w:rsidRPr="00476E13" w:rsidRDefault="00A54B05" w:rsidP="00CC59A4">
      <w:pPr>
        <w:spacing w:after="0"/>
        <w:ind w:firstLine="1296"/>
        <w:jc w:val="both"/>
        <w:rPr>
          <w:rFonts w:ascii="Times New Roman" w:hAnsi="Times New Roman" w:cs="Times New Roman"/>
          <w:sz w:val="24"/>
          <w:szCs w:val="24"/>
        </w:rPr>
      </w:pPr>
      <w:r w:rsidRPr="00476E13">
        <w:rPr>
          <w:rFonts w:ascii="Times New Roman" w:hAnsi="Times New Roman" w:cs="Times New Roman"/>
          <w:sz w:val="24"/>
          <w:szCs w:val="24"/>
        </w:rPr>
        <w:t>24</w:t>
      </w:r>
      <w:r w:rsidR="004F5B33" w:rsidRPr="00476E13">
        <w:rPr>
          <w:rFonts w:ascii="Times New Roman" w:hAnsi="Times New Roman" w:cs="Times New Roman"/>
          <w:sz w:val="24"/>
          <w:szCs w:val="24"/>
        </w:rPr>
        <w:t xml:space="preserve">. Už priešmokyklinio ugdymo organizavimą ir programos įgyvendinimą atsako </w:t>
      </w:r>
      <w:r w:rsidR="0026635C" w:rsidRPr="00476E13">
        <w:rPr>
          <w:rFonts w:ascii="Times New Roman" w:hAnsi="Times New Roman" w:cs="Times New Roman"/>
          <w:sz w:val="24"/>
          <w:szCs w:val="24"/>
        </w:rPr>
        <w:t xml:space="preserve">mokyklos </w:t>
      </w:r>
      <w:r w:rsidR="004F5B33" w:rsidRPr="00476E13">
        <w:rPr>
          <w:rFonts w:ascii="Times New Roman" w:hAnsi="Times New Roman" w:cs="Times New Roman"/>
          <w:sz w:val="24"/>
          <w:szCs w:val="24"/>
        </w:rPr>
        <w:t>direktorius, direktoriaus pavaduotojas ugdymui i</w:t>
      </w:r>
      <w:r w:rsidR="00947049" w:rsidRPr="00476E13">
        <w:rPr>
          <w:rFonts w:ascii="Times New Roman" w:hAnsi="Times New Roman" w:cs="Times New Roman"/>
          <w:sz w:val="24"/>
          <w:szCs w:val="24"/>
        </w:rPr>
        <w:t>r priešmokyklinio ugdymo mokytoj</w:t>
      </w:r>
      <w:r w:rsidR="004F5B33" w:rsidRPr="00476E13">
        <w:rPr>
          <w:rFonts w:ascii="Times New Roman" w:hAnsi="Times New Roman" w:cs="Times New Roman"/>
          <w:sz w:val="24"/>
          <w:szCs w:val="24"/>
        </w:rPr>
        <w:t>as.</w:t>
      </w:r>
    </w:p>
    <w:p w14:paraId="1579A1E6" w14:textId="77777777" w:rsidR="004F5B33" w:rsidRPr="00476E13" w:rsidRDefault="004F5B33" w:rsidP="00130CEB">
      <w:pPr>
        <w:spacing w:after="0"/>
        <w:jc w:val="center"/>
        <w:rPr>
          <w:rFonts w:ascii="Times New Roman" w:hAnsi="Times New Roman" w:cs="Times New Roman"/>
          <w:sz w:val="24"/>
          <w:szCs w:val="24"/>
        </w:rPr>
      </w:pPr>
      <w:r w:rsidRPr="00476E13">
        <w:rPr>
          <w:rFonts w:ascii="Times New Roman" w:hAnsi="Times New Roman" w:cs="Times New Roman"/>
          <w:sz w:val="24"/>
          <w:szCs w:val="24"/>
        </w:rPr>
        <w:t>___________________</w:t>
      </w:r>
    </w:p>
    <w:p w14:paraId="7644B00B" w14:textId="77777777" w:rsidR="004F5B33" w:rsidRPr="00476E13" w:rsidRDefault="004F5B33" w:rsidP="00CC59A4">
      <w:pPr>
        <w:spacing w:after="0"/>
        <w:jc w:val="both"/>
        <w:rPr>
          <w:rFonts w:ascii="Times New Roman" w:hAnsi="Times New Roman" w:cs="Times New Roman"/>
          <w:sz w:val="24"/>
          <w:szCs w:val="24"/>
        </w:rPr>
      </w:pPr>
    </w:p>
    <w:p w14:paraId="44229EBE" w14:textId="77777777" w:rsidR="004F5B33" w:rsidRPr="00476E13" w:rsidRDefault="004F5B33" w:rsidP="00CC59A4">
      <w:pPr>
        <w:spacing w:after="0"/>
        <w:jc w:val="both"/>
        <w:rPr>
          <w:rFonts w:ascii="Times New Roman" w:hAnsi="Times New Roman" w:cs="Times New Roman"/>
          <w:sz w:val="24"/>
          <w:szCs w:val="24"/>
        </w:rPr>
      </w:pPr>
    </w:p>
    <w:p w14:paraId="7F30A587" w14:textId="735DCB4E" w:rsidR="004F5B33" w:rsidRPr="00476E13" w:rsidRDefault="004F5B33" w:rsidP="00CC59A4">
      <w:pPr>
        <w:spacing w:after="0"/>
        <w:jc w:val="both"/>
        <w:rPr>
          <w:rFonts w:ascii="Times New Roman" w:hAnsi="Times New Roman" w:cs="Times New Roman"/>
          <w:sz w:val="24"/>
          <w:szCs w:val="24"/>
        </w:rPr>
      </w:pPr>
      <w:r w:rsidRPr="00476E13">
        <w:rPr>
          <w:rFonts w:ascii="Times New Roman" w:hAnsi="Times New Roman" w:cs="Times New Roman"/>
          <w:sz w:val="24"/>
          <w:szCs w:val="24"/>
        </w:rPr>
        <w:t xml:space="preserve">APTARTA </w:t>
      </w:r>
      <w:r w:rsidR="00AF1ACE" w:rsidRPr="00476E13">
        <w:rPr>
          <w:rFonts w:ascii="Times New Roman" w:hAnsi="Times New Roman" w:cs="Times New Roman"/>
          <w:sz w:val="24"/>
          <w:szCs w:val="24"/>
        </w:rPr>
        <w:tab/>
      </w:r>
      <w:r w:rsidR="00AF1ACE" w:rsidRPr="00476E13">
        <w:rPr>
          <w:rFonts w:ascii="Times New Roman" w:hAnsi="Times New Roman" w:cs="Times New Roman"/>
          <w:sz w:val="24"/>
          <w:szCs w:val="24"/>
        </w:rPr>
        <w:tab/>
      </w:r>
      <w:r w:rsidR="00AF1ACE" w:rsidRPr="00476E13">
        <w:rPr>
          <w:rFonts w:ascii="Times New Roman" w:hAnsi="Times New Roman" w:cs="Times New Roman"/>
          <w:sz w:val="24"/>
          <w:szCs w:val="24"/>
        </w:rPr>
        <w:tab/>
      </w:r>
      <w:r w:rsidR="00AF1ACE" w:rsidRPr="00476E13">
        <w:rPr>
          <w:rFonts w:ascii="Times New Roman" w:hAnsi="Times New Roman" w:cs="Times New Roman"/>
          <w:sz w:val="24"/>
          <w:szCs w:val="24"/>
        </w:rPr>
        <w:tab/>
      </w:r>
      <w:r w:rsidR="00AF1ACE" w:rsidRPr="00476E13">
        <w:rPr>
          <w:rFonts w:ascii="Times New Roman" w:hAnsi="Times New Roman" w:cs="Times New Roman"/>
          <w:sz w:val="24"/>
          <w:szCs w:val="24"/>
        </w:rPr>
        <w:tab/>
      </w:r>
      <w:r w:rsidRPr="00476E13">
        <w:rPr>
          <w:rFonts w:ascii="Times New Roman" w:hAnsi="Times New Roman" w:cs="Times New Roman"/>
          <w:sz w:val="24"/>
          <w:szCs w:val="24"/>
        </w:rPr>
        <w:t>SUDERINTA</w:t>
      </w:r>
    </w:p>
    <w:p w14:paraId="7998AE24" w14:textId="55B9074A" w:rsidR="00B744C5" w:rsidRPr="00476E13" w:rsidRDefault="00B744C5" w:rsidP="00CC59A4">
      <w:pPr>
        <w:spacing w:after="0"/>
        <w:jc w:val="both"/>
        <w:rPr>
          <w:rFonts w:ascii="Times New Roman" w:hAnsi="Times New Roman" w:cs="Times New Roman"/>
          <w:sz w:val="24"/>
          <w:szCs w:val="24"/>
        </w:rPr>
      </w:pPr>
      <w:r w:rsidRPr="00476E13">
        <w:rPr>
          <w:rFonts w:ascii="Times New Roman" w:hAnsi="Times New Roman" w:cs="Times New Roman"/>
          <w:sz w:val="24"/>
          <w:szCs w:val="24"/>
        </w:rPr>
        <w:t>2023-08-29</w:t>
      </w:r>
      <w:r w:rsidRPr="00476E13">
        <w:rPr>
          <w:rFonts w:ascii="Times New Roman" w:hAnsi="Times New Roman" w:cs="Times New Roman"/>
          <w:sz w:val="24"/>
          <w:szCs w:val="24"/>
        </w:rPr>
        <w:tab/>
      </w:r>
      <w:r w:rsidRPr="00476E13">
        <w:rPr>
          <w:rFonts w:ascii="Times New Roman" w:hAnsi="Times New Roman" w:cs="Times New Roman"/>
          <w:sz w:val="24"/>
          <w:szCs w:val="24"/>
        </w:rPr>
        <w:tab/>
      </w:r>
      <w:r w:rsidRPr="00476E13">
        <w:rPr>
          <w:rFonts w:ascii="Times New Roman" w:hAnsi="Times New Roman" w:cs="Times New Roman"/>
          <w:sz w:val="24"/>
          <w:szCs w:val="24"/>
        </w:rPr>
        <w:tab/>
      </w:r>
      <w:r w:rsidRPr="00476E13">
        <w:rPr>
          <w:rFonts w:ascii="Times New Roman" w:hAnsi="Times New Roman" w:cs="Times New Roman"/>
          <w:sz w:val="24"/>
          <w:szCs w:val="24"/>
        </w:rPr>
        <w:tab/>
      </w:r>
      <w:r w:rsidRPr="00476E13">
        <w:rPr>
          <w:rFonts w:ascii="Times New Roman" w:hAnsi="Times New Roman" w:cs="Times New Roman"/>
          <w:sz w:val="24"/>
          <w:szCs w:val="24"/>
        </w:rPr>
        <w:tab/>
        <w:t>2023-08-2</w:t>
      </w:r>
      <w:r w:rsidR="006B749E" w:rsidRPr="00476E13">
        <w:rPr>
          <w:rFonts w:ascii="Times New Roman" w:hAnsi="Times New Roman" w:cs="Times New Roman"/>
          <w:sz w:val="24"/>
          <w:szCs w:val="24"/>
        </w:rPr>
        <w:t>9</w:t>
      </w:r>
    </w:p>
    <w:p w14:paraId="084B2954" w14:textId="11E6CD29" w:rsidR="004F5B33" w:rsidRPr="00476E13" w:rsidRDefault="004F5B33" w:rsidP="00CC59A4">
      <w:pPr>
        <w:spacing w:after="0"/>
        <w:jc w:val="both"/>
        <w:rPr>
          <w:rFonts w:ascii="Times New Roman" w:hAnsi="Times New Roman" w:cs="Times New Roman"/>
          <w:sz w:val="24"/>
          <w:szCs w:val="24"/>
        </w:rPr>
      </w:pPr>
      <w:r w:rsidRPr="00476E13">
        <w:rPr>
          <w:rFonts w:ascii="Times New Roman" w:hAnsi="Times New Roman" w:cs="Times New Roman"/>
          <w:sz w:val="24"/>
          <w:szCs w:val="24"/>
        </w:rPr>
        <w:t>Mokytojų tarybos posėdyje</w:t>
      </w:r>
      <w:r w:rsidR="00AF1ACE" w:rsidRPr="00476E13">
        <w:rPr>
          <w:rFonts w:ascii="Times New Roman" w:hAnsi="Times New Roman" w:cs="Times New Roman"/>
          <w:sz w:val="24"/>
          <w:szCs w:val="24"/>
        </w:rPr>
        <w:tab/>
      </w:r>
      <w:r w:rsidR="00AF1ACE" w:rsidRPr="00476E13">
        <w:rPr>
          <w:rFonts w:ascii="Times New Roman" w:hAnsi="Times New Roman" w:cs="Times New Roman"/>
          <w:sz w:val="24"/>
          <w:szCs w:val="24"/>
        </w:rPr>
        <w:tab/>
      </w:r>
      <w:r w:rsidR="00AF1ACE" w:rsidRPr="00476E13">
        <w:rPr>
          <w:rFonts w:ascii="Times New Roman" w:hAnsi="Times New Roman" w:cs="Times New Roman"/>
          <w:sz w:val="24"/>
          <w:szCs w:val="24"/>
        </w:rPr>
        <w:tab/>
      </w:r>
      <w:r w:rsidR="00E95B07" w:rsidRPr="00476E13">
        <w:rPr>
          <w:rFonts w:ascii="Times New Roman" w:hAnsi="Times New Roman" w:cs="Times New Roman"/>
          <w:sz w:val="24"/>
          <w:szCs w:val="24"/>
        </w:rPr>
        <w:t xml:space="preserve">Mokyklos </w:t>
      </w:r>
      <w:r w:rsidRPr="00476E13">
        <w:rPr>
          <w:rFonts w:ascii="Times New Roman" w:hAnsi="Times New Roman" w:cs="Times New Roman"/>
          <w:sz w:val="24"/>
          <w:szCs w:val="24"/>
        </w:rPr>
        <w:t>tarybos posėdyje</w:t>
      </w:r>
    </w:p>
    <w:p w14:paraId="49CBAB9A" w14:textId="0D61FADC" w:rsidR="004F5B33" w:rsidRPr="00476E13" w:rsidRDefault="004B3A26" w:rsidP="00CC59A4">
      <w:pPr>
        <w:spacing w:after="0"/>
        <w:jc w:val="both"/>
        <w:rPr>
          <w:rFonts w:ascii="Times New Roman" w:hAnsi="Times New Roman" w:cs="Times New Roman"/>
          <w:sz w:val="24"/>
          <w:szCs w:val="24"/>
        </w:rPr>
      </w:pPr>
      <w:r w:rsidRPr="00476E13">
        <w:rPr>
          <w:rFonts w:ascii="Times New Roman" w:hAnsi="Times New Roman" w:cs="Times New Roman"/>
          <w:sz w:val="24"/>
          <w:szCs w:val="24"/>
        </w:rPr>
        <w:t>Protokolas Nr.</w:t>
      </w:r>
      <w:r w:rsidR="00AF1ACE" w:rsidRPr="00476E13">
        <w:rPr>
          <w:rFonts w:ascii="Times New Roman" w:hAnsi="Times New Roman" w:cs="Times New Roman"/>
          <w:sz w:val="24"/>
          <w:szCs w:val="24"/>
        </w:rPr>
        <w:t>13</w:t>
      </w:r>
      <w:r w:rsidR="00B744C5" w:rsidRPr="00476E13">
        <w:rPr>
          <w:rFonts w:ascii="Times New Roman" w:hAnsi="Times New Roman" w:cs="Times New Roman"/>
          <w:sz w:val="24"/>
          <w:szCs w:val="24"/>
        </w:rPr>
        <w:t>-</w:t>
      </w:r>
      <w:r w:rsidR="00AF1ACE" w:rsidRPr="00476E13">
        <w:rPr>
          <w:rFonts w:ascii="Times New Roman" w:hAnsi="Times New Roman" w:cs="Times New Roman"/>
          <w:sz w:val="24"/>
          <w:szCs w:val="24"/>
        </w:rPr>
        <w:t>3</w:t>
      </w:r>
      <w:r w:rsidR="00AF1ACE" w:rsidRPr="00476E13">
        <w:rPr>
          <w:rFonts w:ascii="Times New Roman" w:hAnsi="Times New Roman" w:cs="Times New Roman"/>
          <w:sz w:val="24"/>
          <w:szCs w:val="24"/>
        </w:rPr>
        <w:tab/>
      </w:r>
      <w:r w:rsidR="00AF1ACE" w:rsidRPr="00476E13">
        <w:rPr>
          <w:rFonts w:ascii="Times New Roman" w:hAnsi="Times New Roman" w:cs="Times New Roman"/>
          <w:sz w:val="24"/>
          <w:szCs w:val="24"/>
        </w:rPr>
        <w:tab/>
      </w:r>
      <w:r w:rsidR="00AF1ACE" w:rsidRPr="00476E13">
        <w:rPr>
          <w:rFonts w:ascii="Times New Roman" w:hAnsi="Times New Roman" w:cs="Times New Roman"/>
          <w:sz w:val="24"/>
          <w:szCs w:val="24"/>
        </w:rPr>
        <w:tab/>
      </w:r>
      <w:r w:rsidR="00AF1ACE" w:rsidRPr="00476E13">
        <w:rPr>
          <w:rFonts w:ascii="Times New Roman" w:hAnsi="Times New Roman" w:cs="Times New Roman"/>
          <w:sz w:val="24"/>
          <w:szCs w:val="24"/>
        </w:rPr>
        <w:tab/>
      </w:r>
      <w:r w:rsidR="004F5B33" w:rsidRPr="00476E13">
        <w:rPr>
          <w:rFonts w:ascii="Times New Roman" w:hAnsi="Times New Roman" w:cs="Times New Roman"/>
          <w:sz w:val="24"/>
          <w:szCs w:val="24"/>
        </w:rPr>
        <w:t>Protokolas Nr.</w:t>
      </w:r>
      <w:r w:rsidR="00B744C5" w:rsidRPr="00476E13">
        <w:rPr>
          <w:rFonts w:ascii="Times New Roman" w:hAnsi="Times New Roman" w:cs="Times New Roman"/>
          <w:sz w:val="24"/>
          <w:szCs w:val="24"/>
        </w:rPr>
        <w:t>45-2</w:t>
      </w:r>
    </w:p>
    <w:sectPr w:rsidR="004F5B33" w:rsidRPr="00476E13" w:rsidSect="001A21B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A0A27"/>
    <w:multiLevelType w:val="hybridMultilevel"/>
    <w:tmpl w:val="5CACC8FA"/>
    <w:lvl w:ilvl="0" w:tplc="990A9778">
      <w:start w:val="1"/>
      <w:numFmt w:val="decimal"/>
      <w:lvlText w:val="%1."/>
      <w:lvlJc w:val="left"/>
      <w:pPr>
        <w:ind w:left="1658" w:hanging="360"/>
      </w:pPr>
      <w:rPr>
        <w:rFonts w:ascii="Times New Roman" w:eastAsia="Times New Roman" w:hAnsi="Times New Roman"/>
      </w:r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1">
    <w:nsid w:val="16393AFF"/>
    <w:multiLevelType w:val="hybridMultilevel"/>
    <w:tmpl w:val="C37CE4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774018C"/>
    <w:multiLevelType w:val="multilevel"/>
    <w:tmpl w:val="FC7CD314"/>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2088363A"/>
    <w:multiLevelType w:val="hybridMultilevel"/>
    <w:tmpl w:val="7396B214"/>
    <w:lvl w:ilvl="0" w:tplc="CBF05EFC">
      <w:start w:val="1"/>
      <w:numFmt w:val="bullet"/>
      <w:lvlText w:val=""/>
      <w:lvlJc w:val="left"/>
      <w:pPr>
        <w:ind w:left="1656" w:hanging="360"/>
      </w:pPr>
      <w:rPr>
        <w:rFonts w:ascii="Symbol" w:eastAsia="Times New Roman" w:hAnsi="Symbol"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cs="Wingdings" w:hint="default"/>
      </w:rPr>
    </w:lvl>
    <w:lvl w:ilvl="3" w:tplc="04270001">
      <w:start w:val="1"/>
      <w:numFmt w:val="bullet"/>
      <w:lvlText w:val=""/>
      <w:lvlJc w:val="left"/>
      <w:pPr>
        <w:ind w:left="3816" w:hanging="360"/>
      </w:pPr>
      <w:rPr>
        <w:rFonts w:ascii="Symbol" w:hAnsi="Symbol" w:cs="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cs="Wingdings" w:hint="default"/>
      </w:rPr>
    </w:lvl>
    <w:lvl w:ilvl="6" w:tplc="04270001">
      <w:start w:val="1"/>
      <w:numFmt w:val="bullet"/>
      <w:lvlText w:val=""/>
      <w:lvlJc w:val="left"/>
      <w:pPr>
        <w:ind w:left="5976" w:hanging="360"/>
      </w:pPr>
      <w:rPr>
        <w:rFonts w:ascii="Symbol" w:hAnsi="Symbol" w:cs="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cs="Wingdings" w:hint="default"/>
      </w:rPr>
    </w:lvl>
  </w:abstractNum>
  <w:abstractNum w:abstractNumId="4">
    <w:nsid w:val="5CA9110F"/>
    <w:multiLevelType w:val="hybridMultilevel"/>
    <w:tmpl w:val="5F66523E"/>
    <w:lvl w:ilvl="0" w:tplc="270EC44E">
      <w:start w:val="1"/>
      <w:numFmt w:val="bullet"/>
      <w:lvlText w:val=""/>
      <w:lvlJc w:val="left"/>
      <w:pPr>
        <w:ind w:left="720" w:hanging="360"/>
      </w:pPr>
      <w:rPr>
        <w:rFonts w:ascii="Symbol" w:eastAsia="Times New Roman"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nsid w:val="62DD73E5"/>
    <w:multiLevelType w:val="hybridMultilevel"/>
    <w:tmpl w:val="6A407A8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65CE67EC"/>
    <w:multiLevelType w:val="hybridMultilevel"/>
    <w:tmpl w:val="AF305F3A"/>
    <w:lvl w:ilvl="0" w:tplc="585640BA">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7">
    <w:nsid w:val="66E7715D"/>
    <w:multiLevelType w:val="hybridMultilevel"/>
    <w:tmpl w:val="6A6636CE"/>
    <w:lvl w:ilvl="0" w:tplc="4DA650F0">
      <w:start w:val="1"/>
      <w:numFmt w:val="bullet"/>
      <w:lvlText w:val=""/>
      <w:lvlJc w:val="left"/>
      <w:pPr>
        <w:ind w:left="1658" w:hanging="360"/>
      </w:pPr>
      <w:rPr>
        <w:rFonts w:ascii="Symbol" w:eastAsia="Times New Roman" w:hAnsi="Symbol"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cs="Wingdings" w:hint="default"/>
      </w:rPr>
    </w:lvl>
    <w:lvl w:ilvl="3" w:tplc="04270001">
      <w:start w:val="1"/>
      <w:numFmt w:val="bullet"/>
      <w:lvlText w:val=""/>
      <w:lvlJc w:val="left"/>
      <w:pPr>
        <w:ind w:left="3818" w:hanging="360"/>
      </w:pPr>
      <w:rPr>
        <w:rFonts w:ascii="Symbol" w:hAnsi="Symbol" w:cs="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cs="Wingdings" w:hint="default"/>
      </w:rPr>
    </w:lvl>
    <w:lvl w:ilvl="6" w:tplc="04270001">
      <w:start w:val="1"/>
      <w:numFmt w:val="bullet"/>
      <w:lvlText w:val=""/>
      <w:lvlJc w:val="left"/>
      <w:pPr>
        <w:ind w:left="5978" w:hanging="360"/>
      </w:pPr>
      <w:rPr>
        <w:rFonts w:ascii="Symbol" w:hAnsi="Symbol" w:cs="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cs="Wingdings" w:hint="default"/>
      </w:rPr>
    </w:lvl>
  </w:abstractNum>
  <w:num w:numId="1">
    <w:abstractNumId w:val="5"/>
  </w:num>
  <w:num w:numId="2">
    <w:abstractNumId w:val="6"/>
  </w:num>
  <w:num w:numId="3">
    <w:abstractNumId w:val="1"/>
  </w:num>
  <w:num w:numId="4">
    <w:abstractNumId w:val="7"/>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A8"/>
    <w:rsid w:val="00003AAE"/>
    <w:rsid w:val="00005883"/>
    <w:rsid w:val="000110B0"/>
    <w:rsid w:val="0001477B"/>
    <w:rsid w:val="00023BA8"/>
    <w:rsid w:val="00024862"/>
    <w:rsid w:val="00044356"/>
    <w:rsid w:val="00044FA0"/>
    <w:rsid w:val="0004763D"/>
    <w:rsid w:val="00055AF9"/>
    <w:rsid w:val="000660DF"/>
    <w:rsid w:val="00076866"/>
    <w:rsid w:val="00077CA4"/>
    <w:rsid w:val="000B0A89"/>
    <w:rsid w:val="000C1E94"/>
    <w:rsid w:val="000D1CBB"/>
    <w:rsid w:val="000E4474"/>
    <w:rsid w:val="0012617D"/>
    <w:rsid w:val="00130CEB"/>
    <w:rsid w:val="00141780"/>
    <w:rsid w:val="00145E48"/>
    <w:rsid w:val="00151093"/>
    <w:rsid w:val="00153EE6"/>
    <w:rsid w:val="0015549A"/>
    <w:rsid w:val="00164BDE"/>
    <w:rsid w:val="00186E33"/>
    <w:rsid w:val="00190DF7"/>
    <w:rsid w:val="00195CCB"/>
    <w:rsid w:val="001A21BE"/>
    <w:rsid w:val="001A23A9"/>
    <w:rsid w:val="001A2417"/>
    <w:rsid w:val="001A2588"/>
    <w:rsid w:val="001B726E"/>
    <w:rsid w:val="001D00D2"/>
    <w:rsid w:val="001E05C2"/>
    <w:rsid w:val="00201F9C"/>
    <w:rsid w:val="0022440A"/>
    <w:rsid w:val="00226227"/>
    <w:rsid w:val="0023049D"/>
    <w:rsid w:val="002461BB"/>
    <w:rsid w:val="00252576"/>
    <w:rsid w:val="00257CD8"/>
    <w:rsid w:val="0026635C"/>
    <w:rsid w:val="00276F37"/>
    <w:rsid w:val="00277538"/>
    <w:rsid w:val="002812EA"/>
    <w:rsid w:val="002A2EFB"/>
    <w:rsid w:val="002A79B5"/>
    <w:rsid w:val="002B2029"/>
    <w:rsid w:val="002B2BEA"/>
    <w:rsid w:val="002B765B"/>
    <w:rsid w:val="002C6488"/>
    <w:rsid w:val="002D5C51"/>
    <w:rsid w:val="002E498B"/>
    <w:rsid w:val="002F3422"/>
    <w:rsid w:val="00322F0F"/>
    <w:rsid w:val="0033676F"/>
    <w:rsid w:val="003509F7"/>
    <w:rsid w:val="0035759C"/>
    <w:rsid w:val="003622DD"/>
    <w:rsid w:val="0036789F"/>
    <w:rsid w:val="00370D4C"/>
    <w:rsid w:val="00375785"/>
    <w:rsid w:val="00381B7D"/>
    <w:rsid w:val="00391BE5"/>
    <w:rsid w:val="00392F2C"/>
    <w:rsid w:val="003A01FA"/>
    <w:rsid w:val="003C3831"/>
    <w:rsid w:val="003C478F"/>
    <w:rsid w:val="003D0720"/>
    <w:rsid w:val="003F210A"/>
    <w:rsid w:val="004027C1"/>
    <w:rsid w:val="0040388C"/>
    <w:rsid w:val="0040553A"/>
    <w:rsid w:val="00405CFE"/>
    <w:rsid w:val="00426230"/>
    <w:rsid w:val="00437B10"/>
    <w:rsid w:val="004444A3"/>
    <w:rsid w:val="0046466F"/>
    <w:rsid w:val="004721AE"/>
    <w:rsid w:val="00476E13"/>
    <w:rsid w:val="0048309B"/>
    <w:rsid w:val="00490793"/>
    <w:rsid w:val="0049451B"/>
    <w:rsid w:val="0049773A"/>
    <w:rsid w:val="004A429E"/>
    <w:rsid w:val="004A4A27"/>
    <w:rsid w:val="004A5D97"/>
    <w:rsid w:val="004B3A26"/>
    <w:rsid w:val="004D3DF9"/>
    <w:rsid w:val="004E3904"/>
    <w:rsid w:val="004E7F18"/>
    <w:rsid w:val="004F4E2E"/>
    <w:rsid w:val="004F5B33"/>
    <w:rsid w:val="00530352"/>
    <w:rsid w:val="00530679"/>
    <w:rsid w:val="005421B5"/>
    <w:rsid w:val="00546F17"/>
    <w:rsid w:val="00554788"/>
    <w:rsid w:val="005651E6"/>
    <w:rsid w:val="00586A7A"/>
    <w:rsid w:val="005A436C"/>
    <w:rsid w:val="005A4659"/>
    <w:rsid w:val="005A59E5"/>
    <w:rsid w:val="005B2876"/>
    <w:rsid w:val="005B7248"/>
    <w:rsid w:val="005C0371"/>
    <w:rsid w:val="005C2FEF"/>
    <w:rsid w:val="005F6218"/>
    <w:rsid w:val="006041DB"/>
    <w:rsid w:val="006252C2"/>
    <w:rsid w:val="00670088"/>
    <w:rsid w:val="006801B9"/>
    <w:rsid w:val="0068166C"/>
    <w:rsid w:val="006A3600"/>
    <w:rsid w:val="006A75A5"/>
    <w:rsid w:val="006B749E"/>
    <w:rsid w:val="006C1528"/>
    <w:rsid w:val="006C7179"/>
    <w:rsid w:val="006E73A9"/>
    <w:rsid w:val="006F7463"/>
    <w:rsid w:val="0070452B"/>
    <w:rsid w:val="007147CD"/>
    <w:rsid w:val="0071514E"/>
    <w:rsid w:val="00724DE2"/>
    <w:rsid w:val="007306D9"/>
    <w:rsid w:val="00732EAB"/>
    <w:rsid w:val="007340FD"/>
    <w:rsid w:val="00752860"/>
    <w:rsid w:val="00797B92"/>
    <w:rsid w:val="007A0490"/>
    <w:rsid w:val="007A0C43"/>
    <w:rsid w:val="007A47E3"/>
    <w:rsid w:val="007B0817"/>
    <w:rsid w:val="007C706B"/>
    <w:rsid w:val="007C7D9F"/>
    <w:rsid w:val="007D0811"/>
    <w:rsid w:val="007E1A69"/>
    <w:rsid w:val="007E28F5"/>
    <w:rsid w:val="007E7BCA"/>
    <w:rsid w:val="007F17B6"/>
    <w:rsid w:val="0082760C"/>
    <w:rsid w:val="0084585E"/>
    <w:rsid w:val="008575FA"/>
    <w:rsid w:val="0086793D"/>
    <w:rsid w:val="00881DA8"/>
    <w:rsid w:val="00884FB1"/>
    <w:rsid w:val="00892CB9"/>
    <w:rsid w:val="00894A84"/>
    <w:rsid w:val="008962DC"/>
    <w:rsid w:val="008B150D"/>
    <w:rsid w:val="008B7310"/>
    <w:rsid w:val="008C7C4B"/>
    <w:rsid w:val="008D1128"/>
    <w:rsid w:val="008D3A89"/>
    <w:rsid w:val="008D6FE6"/>
    <w:rsid w:val="00941ADC"/>
    <w:rsid w:val="00942E62"/>
    <w:rsid w:val="009431F2"/>
    <w:rsid w:val="00947049"/>
    <w:rsid w:val="0095732F"/>
    <w:rsid w:val="009609C6"/>
    <w:rsid w:val="00963A69"/>
    <w:rsid w:val="0096703E"/>
    <w:rsid w:val="00974EC3"/>
    <w:rsid w:val="00991223"/>
    <w:rsid w:val="00991F7D"/>
    <w:rsid w:val="009943F0"/>
    <w:rsid w:val="009A2182"/>
    <w:rsid w:val="009B6406"/>
    <w:rsid w:val="009D4746"/>
    <w:rsid w:val="009E10D3"/>
    <w:rsid w:val="009F5744"/>
    <w:rsid w:val="00A33B45"/>
    <w:rsid w:val="00A354A3"/>
    <w:rsid w:val="00A35536"/>
    <w:rsid w:val="00A54B05"/>
    <w:rsid w:val="00A6593B"/>
    <w:rsid w:val="00A745F2"/>
    <w:rsid w:val="00AA0866"/>
    <w:rsid w:val="00AA5863"/>
    <w:rsid w:val="00AB0301"/>
    <w:rsid w:val="00AB05FC"/>
    <w:rsid w:val="00AB68BC"/>
    <w:rsid w:val="00AC2D31"/>
    <w:rsid w:val="00AC5C92"/>
    <w:rsid w:val="00AD14AC"/>
    <w:rsid w:val="00AD2CBA"/>
    <w:rsid w:val="00AE5291"/>
    <w:rsid w:val="00AF1ACE"/>
    <w:rsid w:val="00B0054B"/>
    <w:rsid w:val="00B00752"/>
    <w:rsid w:val="00B16426"/>
    <w:rsid w:val="00B23E7F"/>
    <w:rsid w:val="00B24B12"/>
    <w:rsid w:val="00B25EB2"/>
    <w:rsid w:val="00B30B41"/>
    <w:rsid w:val="00B32941"/>
    <w:rsid w:val="00B42CC9"/>
    <w:rsid w:val="00B433D3"/>
    <w:rsid w:val="00B4445C"/>
    <w:rsid w:val="00B53DEA"/>
    <w:rsid w:val="00B60205"/>
    <w:rsid w:val="00B744C5"/>
    <w:rsid w:val="00B8584C"/>
    <w:rsid w:val="00B9154F"/>
    <w:rsid w:val="00B974CE"/>
    <w:rsid w:val="00B97DD1"/>
    <w:rsid w:val="00BB7A51"/>
    <w:rsid w:val="00BF260C"/>
    <w:rsid w:val="00C05826"/>
    <w:rsid w:val="00C214B2"/>
    <w:rsid w:val="00C40B57"/>
    <w:rsid w:val="00C42C84"/>
    <w:rsid w:val="00C62249"/>
    <w:rsid w:val="00C81517"/>
    <w:rsid w:val="00C83F66"/>
    <w:rsid w:val="00C9514D"/>
    <w:rsid w:val="00CA008A"/>
    <w:rsid w:val="00CA1374"/>
    <w:rsid w:val="00CA3BFF"/>
    <w:rsid w:val="00CA42DA"/>
    <w:rsid w:val="00CB3780"/>
    <w:rsid w:val="00CC0C7F"/>
    <w:rsid w:val="00CC1149"/>
    <w:rsid w:val="00CC3693"/>
    <w:rsid w:val="00CC59A4"/>
    <w:rsid w:val="00CD0CD3"/>
    <w:rsid w:val="00D07789"/>
    <w:rsid w:val="00D233DC"/>
    <w:rsid w:val="00D23A2A"/>
    <w:rsid w:val="00D31757"/>
    <w:rsid w:val="00D32FBD"/>
    <w:rsid w:val="00D4030B"/>
    <w:rsid w:val="00D5580F"/>
    <w:rsid w:val="00D56B16"/>
    <w:rsid w:val="00D717AB"/>
    <w:rsid w:val="00D72D66"/>
    <w:rsid w:val="00D7525F"/>
    <w:rsid w:val="00D753C6"/>
    <w:rsid w:val="00D75DDB"/>
    <w:rsid w:val="00DD5629"/>
    <w:rsid w:val="00DE5D86"/>
    <w:rsid w:val="00DE7005"/>
    <w:rsid w:val="00DF1B40"/>
    <w:rsid w:val="00DF5F3C"/>
    <w:rsid w:val="00DF79BF"/>
    <w:rsid w:val="00E40CAF"/>
    <w:rsid w:val="00E466EF"/>
    <w:rsid w:val="00E600DA"/>
    <w:rsid w:val="00E61A71"/>
    <w:rsid w:val="00E671D9"/>
    <w:rsid w:val="00E94400"/>
    <w:rsid w:val="00E95B07"/>
    <w:rsid w:val="00EB1990"/>
    <w:rsid w:val="00EB790D"/>
    <w:rsid w:val="00EE106E"/>
    <w:rsid w:val="00EE2A37"/>
    <w:rsid w:val="00F10ECA"/>
    <w:rsid w:val="00F264AE"/>
    <w:rsid w:val="00F32B88"/>
    <w:rsid w:val="00F3523B"/>
    <w:rsid w:val="00F45169"/>
    <w:rsid w:val="00F464F8"/>
    <w:rsid w:val="00F50D78"/>
    <w:rsid w:val="00F627A5"/>
    <w:rsid w:val="00F837C7"/>
    <w:rsid w:val="00FA4458"/>
    <w:rsid w:val="00FD23F5"/>
    <w:rsid w:val="00FE3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FF7BE"/>
  <w15:docId w15:val="{F4A48F7B-D828-43FA-9615-EC2D0572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21BE"/>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881DA8"/>
    <w:pPr>
      <w:keepNext/>
      <w:keepLines/>
      <w:spacing w:before="480" w:after="0"/>
      <w:outlineLvl w:val="0"/>
    </w:pPr>
    <w:rPr>
      <w:rFonts w:ascii="Cambria" w:hAnsi="Cambria" w:cs="Cambria"/>
      <w:b/>
      <w:bCs/>
      <w:color w:val="365F91"/>
      <w:sz w:val="28"/>
      <w:szCs w:val="28"/>
      <w:lang w:eastAsia="lt-LT"/>
    </w:rPr>
  </w:style>
  <w:style w:type="paragraph" w:styleId="Antrat2">
    <w:name w:val="heading 2"/>
    <w:basedOn w:val="prastasis"/>
    <w:next w:val="prastasis"/>
    <w:link w:val="Antrat2Diagrama"/>
    <w:uiPriority w:val="99"/>
    <w:qFormat/>
    <w:rsid w:val="00881DA8"/>
    <w:pPr>
      <w:keepNext/>
      <w:keepLines/>
      <w:spacing w:before="200" w:after="0"/>
      <w:outlineLvl w:val="1"/>
    </w:pPr>
    <w:rPr>
      <w:rFonts w:ascii="Cambria" w:hAnsi="Cambria" w:cs="Cambria"/>
      <w:b/>
      <w:bCs/>
      <w:color w:val="4F81BD"/>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81DA8"/>
    <w:rPr>
      <w:rFonts w:ascii="Cambria" w:hAnsi="Cambria" w:cs="Cambria"/>
      <w:b/>
      <w:bCs/>
      <w:color w:val="365F91"/>
      <w:sz w:val="28"/>
      <w:szCs w:val="28"/>
    </w:rPr>
  </w:style>
  <w:style w:type="character" w:customStyle="1" w:styleId="Antrat2Diagrama">
    <w:name w:val="Antraštė 2 Diagrama"/>
    <w:link w:val="Antrat2"/>
    <w:uiPriority w:val="99"/>
    <w:locked/>
    <w:rsid w:val="00881DA8"/>
    <w:rPr>
      <w:rFonts w:ascii="Cambria" w:hAnsi="Cambria" w:cs="Cambria"/>
      <w:b/>
      <w:bCs/>
      <w:color w:val="4F81BD"/>
      <w:sz w:val="26"/>
      <w:szCs w:val="26"/>
    </w:rPr>
  </w:style>
  <w:style w:type="paragraph" w:styleId="Betarp">
    <w:name w:val="No Spacing"/>
    <w:uiPriority w:val="99"/>
    <w:qFormat/>
    <w:rsid w:val="00881DA8"/>
    <w:rPr>
      <w:rFonts w:cs="Calibri"/>
      <w:sz w:val="22"/>
      <w:szCs w:val="22"/>
      <w:lang w:eastAsia="en-US"/>
    </w:rPr>
  </w:style>
  <w:style w:type="paragraph" w:styleId="Pavadinimas">
    <w:name w:val="Title"/>
    <w:basedOn w:val="prastasis"/>
    <w:next w:val="prastasis"/>
    <w:link w:val="PavadinimasDiagrama"/>
    <w:uiPriority w:val="99"/>
    <w:qFormat/>
    <w:rsid w:val="00881DA8"/>
    <w:pPr>
      <w:pBdr>
        <w:bottom w:val="single" w:sz="8" w:space="4" w:color="4F81BD"/>
      </w:pBdr>
      <w:spacing w:after="300" w:line="240" w:lineRule="auto"/>
    </w:pPr>
    <w:rPr>
      <w:rFonts w:ascii="Cambria" w:hAnsi="Cambria" w:cs="Cambria"/>
      <w:color w:val="17365D"/>
      <w:spacing w:val="5"/>
      <w:kern w:val="28"/>
      <w:sz w:val="52"/>
      <w:szCs w:val="52"/>
      <w:lang w:eastAsia="lt-LT"/>
    </w:rPr>
  </w:style>
  <w:style w:type="character" w:customStyle="1" w:styleId="PavadinimasDiagrama">
    <w:name w:val="Pavadinimas Diagrama"/>
    <w:link w:val="Pavadinimas"/>
    <w:uiPriority w:val="99"/>
    <w:locked/>
    <w:rsid w:val="00881DA8"/>
    <w:rPr>
      <w:rFonts w:ascii="Cambria" w:hAnsi="Cambria" w:cs="Cambria"/>
      <w:color w:val="17365D"/>
      <w:spacing w:val="5"/>
      <w:kern w:val="28"/>
      <w:sz w:val="52"/>
      <w:szCs w:val="52"/>
    </w:rPr>
  </w:style>
  <w:style w:type="paragraph" w:styleId="Sraopastraipa">
    <w:name w:val="List Paragraph"/>
    <w:basedOn w:val="prastasis"/>
    <w:uiPriority w:val="99"/>
    <w:qFormat/>
    <w:rsid w:val="00881DA8"/>
    <w:pPr>
      <w:ind w:left="720"/>
    </w:pPr>
  </w:style>
  <w:style w:type="table" w:styleId="Lentelstinklelis">
    <w:name w:val="Table Grid"/>
    <w:basedOn w:val="prastojilentel"/>
    <w:uiPriority w:val="99"/>
    <w:rsid w:val="00D56B1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uiPriority w:val="99"/>
    <w:semiHidden/>
    <w:rsid w:val="00C42C84"/>
    <w:pPr>
      <w:spacing w:after="120" w:line="240" w:lineRule="auto"/>
      <w:ind w:left="283"/>
    </w:pPr>
    <w:rPr>
      <w:rFonts w:eastAsia="Times New Roman"/>
      <w:sz w:val="24"/>
      <w:szCs w:val="24"/>
      <w:lang w:val="en-GB"/>
    </w:rPr>
  </w:style>
  <w:style w:type="character" w:customStyle="1" w:styleId="PagrindiniotekstotraukaDiagrama">
    <w:name w:val="Pagrindinio teksto įtrauka Diagrama"/>
    <w:link w:val="Pagrindiniotekstotrauka"/>
    <w:uiPriority w:val="99"/>
    <w:semiHidden/>
    <w:locked/>
    <w:rsid w:val="00C42C84"/>
    <w:rPr>
      <w:rFonts w:eastAsia="Times New Roman"/>
      <w:sz w:val="24"/>
      <w:szCs w:val="24"/>
      <w:lang w:val="en-GB" w:eastAsia="en-US"/>
    </w:rPr>
  </w:style>
  <w:style w:type="paragraph" w:styleId="Debesliotekstas">
    <w:name w:val="Balloon Text"/>
    <w:basedOn w:val="prastasis"/>
    <w:link w:val="DebesliotekstasDiagrama"/>
    <w:uiPriority w:val="99"/>
    <w:semiHidden/>
    <w:rsid w:val="0040388C"/>
    <w:rPr>
      <w:sz w:val="2"/>
      <w:szCs w:val="2"/>
    </w:rPr>
  </w:style>
  <w:style w:type="character" w:customStyle="1" w:styleId="DebesliotekstasDiagrama">
    <w:name w:val="Debesėlio tekstas Diagrama"/>
    <w:link w:val="Debesliotekstas"/>
    <w:uiPriority w:val="99"/>
    <w:semiHidden/>
    <w:locked/>
    <w:rsid w:val="00B9154F"/>
    <w:rPr>
      <w:rFonts w:ascii="Times New Roman" w:hAnsi="Times New Roman" w:cs="Times New Roman"/>
      <w:sz w:val="2"/>
      <w:szCs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91804">
      <w:bodyDiv w:val="1"/>
      <w:marLeft w:val="0"/>
      <w:marRight w:val="0"/>
      <w:marTop w:val="0"/>
      <w:marBottom w:val="0"/>
      <w:divBdr>
        <w:top w:val="none" w:sz="0" w:space="0" w:color="auto"/>
        <w:left w:val="none" w:sz="0" w:space="0" w:color="auto"/>
        <w:bottom w:val="none" w:sz="0" w:space="0" w:color="auto"/>
        <w:right w:val="none" w:sz="0" w:space="0" w:color="auto"/>
      </w:divBdr>
    </w:div>
    <w:div w:id="753670618">
      <w:bodyDiv w:val="1"/>
      <w:marLeft w:val="0"/>
      <w:marRight w:val="0"/>
      <w:marTop w:val="0"/>
      <w:marBottom w:val="0"/>
      <w:divBdr>
        <w:top w:val="none" w:sz="0" w:space="0" w:color="auto"/>
        <w:left w:val="none" w:sz="0" w:space="0" w:color="auto"/>
        <w:bottom w:val="none" w:sz="0" w:space="0" w:color="auto"/>
        <w:right w:val="none" w:sz="0" w:space="0" w:color="auto"/>
      </w:divBdr>
    </w:div>
    <w:div w:id="1036345491">
      <w:bodyDiv w:val="1"/>
      <w:marLeft w:val="0"/>
      <w:marRight w:val="0"/>
      <w:marTop w:val="0"/>
      <w:marBottom w:val="0"/>
      <w:divBdr>
        <w:top w:val="none" w:sz="0" w:space="0" w:color="auto"/>
        <w:left w:val="none" w:sz="0" w:space="0" w:color="auto"/>
        <w:bottom w:val="none" w:sz="0" w:space="0" w:color="auto"/>
        <w:right w:val="none" w:sz="0" w:space="0" w:color="auto"/>
      </w:divBdr>
    </w:div>
    <w:div w:id="1200970887">
      <w:bodyDiv w:val="1"/>
      <w:marLeft w:val="0"/>
      <w:marRight w:val="0"/>
      <w:marTop w:val="0"/>
      <w:marBottom w:val="0"/>
      <w:divBdr>
        <w:top w:val="none" w:sz="0" w:space="0" w:color="auto"/>
        <w:left w:val="none" w:sz="0" w:space="0" w:color="auto"/>
        <w:bottom w:val="none" w:sz="0" w:space="0" w:color="auto"/>
        <w:right w:val="none" w:sz="0" w:space="0" w:color="auto"/>
      </w:divBdr>
    </w:div>
    <w:div w:id="1326977097">
      <w:bodyDiv w:val="1"/>
      <w:marLeft w:val="0"/>
      <w:marRight w:val="0"/>
      <w:marTop w:val="0"/>
      <w:marBottom w:val="0"/>
      <w:divBdr>
        <w:top w:val="none" w:sz="0" w:space="0" w:color="auto"/>
        <w:left w:val="none" w:sz="0" w:space="0" w:color="auto"/>
        <w:bottom w:val="none" w:sz="0" w:space="0" w:color="auto"/>
        <w:right w:val="none" w:sz="0" w:space="0" w:color="auto"/>
      </w:divBdr>
    </w:div>
    <w:div w:id="1386562660">
      <w:bodyDiv w:val="1"/>
      <w:marLeft w:val="0"/>
      <w:marRight w:val="0"/>
      <w:marTop w:val="0"/>
      <w:marBottom w:val="0"/>
      <w:divBdr>
        <w:top w:val="none" w:sz="0" w:space="0" w:color="auto"/>
        <w:left w:val="none" w:sz="0" w:space="0" w:color="auto"/>
        <w:bottom w:val="none" w:sz="0" w:space="0" w:color="auto"/>
        <w:right w:val="none" w:sz="0" w:space="0" w:color="auto"/>
      </w:divBdr>
    </w:div>
    <w:div w:id="1555890703">
      <w:marLeft w:val="0"/>
      <w:marRight w:val="0"/>
      <w:marTop w:val="0"/>
      <w:marBottom w:val="0"/>
      <w:divBdr>
        <w:top w:val="none" w:sz="0" w:space="0" w:color="auto"/>
        <w:left w:val="none" w:sz="0" w:space="0" w:color="auto"/>
        <w:bottom w:val="none" w:sz="0" w:space="0" w:color="auto"/>
        <w:right w:val="none" w:sz="0" w:space="0" w:color="auto"/>
      </w:divBdr>
      <w:divsChild>
        <w:div w:id="1555890702">
          <w:marLeft w:val="0"/>
          <w:marRight w:val="0"/>
          <w:marTop w:val="0"/>
          <w:marBottom w:val="0"/>
          <w:divBdr>
            <w:top w:val="none" w:sz="0" w:space="0" w:color="auto"/>
            <w:left w:val="none" w:sz="0" w:space="0" w:color="auto"/>
            <w:bottom w:val="none" w:sz="0" w:space="0" w:color="auto"/>
            <w:right w:val="none" w:sz="0" w:space="0" w:color="auto"/>
          </w:divBdr>
        </w:div>
        <w:div w:id="1555890704">
          <w:marLeft w:val="0"/>
          <w:marRight w:val="0"/>
          <w:marTop w:val="0"/>
          <w:marBottom w:val="0"/>
          <w:divBdr>
            <w:top w:val="none" w:sz="0" w:space="0" w:color="auto"/>
            <w:left w:val="none" w:sz="0" w:space="0" w:color="auto"/>
            <w:bottom w:val="none" w:sz="0" w:space="0" w:color="auto"/>
            <w:right w:val="none" w:sz="0" w:space="0" w:color="auto"/>
          </w:divBdr>
        </w:div>
        <w:div w:id="1555890705">
          <w:marLeft w:val="0"/>
          <w:marRight w:val="0"/>
          <w:marTop w:val="0"/>
          <w:marBottom w:val="0"/>
          <w:divBdr>
            <w:top w:val="none" w:sz="0" w:space="0" w:color="auto"/>
            <w:left w:val="none" w:sz="0" w:space="0" w:color="auto"/>
            <w:bottom w:val="none" w:sz="0" w:space="0" w:color="auto"/>
            <w:right w:val="none" w:sz="0" w:space="0" w:color="auto"/>
          </w:divBdr>
        </w:div>
        <w:div w:id="155589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7688</Words>
  <Characters>4383</Characters>
  <Application>Microsoft Office Word</Application>
  <DocSecurity>0</DocSecurity>
  <Lines>36</Lines>
  <Paragraphs>24</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PATVIRTINTA</vt:lpstr>
      <vt:lpstr>PATVIRTINTA</vt:lpstr>
    </vt:vector>
  </TitlesOfParts>
  <Company>V</Company>
  <LinksUpToDate>false</LinksUpToDate>
  <CharactersWithSpaces>12047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dc:creator>
  <cp:keywords/>
  <dc:description/>
  <cp:lastModifiedBy>Admin</cp:lastModifiedBy>
  <cp:revision>3</cp:revision>
  <cp:lastPrinted>2020-09-07T09:09:00Z</cp:lastPrinted>
  <dcterms:created xsi:type="dcterms:W3CDTF">2024-01-18T13:27:00Z</dcterms:created>
  <dcterms:modified xsi:type="dcterms:W3CDTF">2024-01-18T13:30:00Z</dcterms:modified>
</cp:coreProperties>
</file>