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01C86" w14:textId="77777777" w:rsidR="00135174" w:rsidRPr="002B199A" w:rsidRDefault="00135174" w:rsidP="00135174">
      <w:pPr>
        <w:pStyle w:val="Standard"/>
        <w:ind w:left="4320"/>
        <w:jc w:val="right"/>
        <w:rPr>
          <w:rFonts w:cs="Times New Roman"/>
          <w:bCs/>
        </w:rPr>
      </w:pPr>
      <w:bookmarkStart w:id="0" w:name="_GoBack"/>
      <w:bookmarkEnd w:id="0"/>
      <w:r w:rsidRPr="007E393E">
        <w:rPr>
          <w:rFonts w:cs="Times New Roman"/>
          <w:bCs/>
        </w:rPr>
        <w:t>Visagino vaikų lopšelio-darželio „Auksinis raktelis“</w:t>
      </w:r>
    </w:p>
    <w:p w14:paraId="33031E91" w14:textId="77777777" w:rsidR="00135174" w:rsidRDefault="00135174" w:rsidP="00135174">
      <w:pPr>
        <w:pStyle w:val="Standard"/>
        <w:ind w:left="4320"/>
        <w:jc w:val="right"/>
        <w:rPr>
          <w:rFonts w:cs="Times New Roman"/>
          <w:bCs/>
          <w:color w:val="000000"/>
        </w:rPr>
      </w:pPr>
      <w:r w:rsidRPr="0026256D">
        <w:rPr>
          <w:rFonts w:cs="Times New Roman"/>
          <w:bCs/>
          <w:color w:val="000000"/>
        </w:rPr>
        <w:t xml:space="preserve">darbo apmokėjimo </w:t>
      </w:r>
      <w:r>
        <w:rPr>
          <w:rFonts w:cs="Times New Roman"/>
          <w:bCs/>
          <w:color w:val="000000"/>
        </w:rPr>
        <w:t>sistemos</w:t>
      </w:r>
      <w:r w:rsidRPr="0026256D">
        <w:rPr>
          <w:rFonts w:cs="Times New Roman"/>
          <w:bCs/>
          <w:color w:val="000000"/>
        </w:rPr>
        <w:t xml:space="preserve"> </w:t>
      </w:r>
    </w:p>
    <w:p w14:paraId="119F81F5" w14:textId="09188AF0" w:rsidR="00950E0C" w:rsidRDefault="00483ECC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4</w:t>
      </w:r>
      <w:r w:rsidR="00950E0C" w:rsidRPr="007E393E">
        <w:rPr>
          <w:rFonts w:cs="Times New Roman"/>
          <w:bCs/>
          <w:color w:val="000000"/>
        </w:rPr>
        <w:t xml:space="preserve"> priedas</w:t>
      </w:r>
    </w:p>
    <w:p w14:paraId="1CFF2EF0" w14:textId="77777777" w:rsidR="005E0F5F" w:rsidRDefault="005E0F5F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</w:p>
    <w:p w14:paraId="6B2DF5AD" w14:textId="77777777" w:rsidR="00D519C1" w:rsidRDefault="00D519C1">
      <w:pPr>
        <w:rPr>
          <w:rFonts w:ascii="Times New Roman" w:hAnsi="Times New Roman" w:cs="Times New Roman"/>
        </w:rPr>
      </w:pPr>
    </w:p>
    <w:p w14:paraId="42BF5831" w14:textId="7DCCF0A0" w:rsidR="00D519C1" w:rsidRPr="00D519C1" w:rsidRDefault="00D519C1" w:rsidP="00D51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C1">
        <w:rPr>
          <w:rFonts w:ascii="Times New Roman" w:hAnsi="Times New Roman" w:cs="Times New Roman"/>
          <w:b/>
          <w:bCs/>
          <w:sz w:val="24"/>
          <w:szCs w:val="24"/>
        </w:rPr>
        <w:t>A IR B LYGIO STRUKTŪRINI</w:t>
      </w:r>
      <w:r w:rsidR="0036117B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D519C1">
        <w:rPr>
          <w:rFonts w:ascii="Times New Roman" w:hAnsi="Times New Roman" w:cs="Times New Roman"/>
          <w:b/>
          <w:bCs/>
          <w:sz w:val="24"/>
          <w:szCs w:val="24"/>
        </w:rPr>
        <w:t xml:space="preserve"> PADALINIŲ VADOVŲ PAREIGINĖS ALGOS KOEFICIENTAI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60"/>
        <w:gridCol w:w="1340"/>
        <w:gridCol w:w="1339"/>
        <w:gridCol w:w="1339"/>
        <w:gridCol w:w="1339"/>
        <w:gridCol w:w="1339"/>
        <w:gridCol w:w="1339"/>
      </w:tblGrid>
      <w:tr w:rsidR="00D519C1" w:rsidRPr="00D519C1" w14:paraId="4ABCD04F" w14:textId="77777777" w:rsidTr="00D519C1">
        <w:trPr>
          <w:trHeight w:val="300"/>
        </w:trPr>
        <w:tc>
          <w:tcPr>
            <w:tcW w:w="2160" w:type="dxa"/>
            <w:vMerge w:val="restart"/>
            <w:hideMark/>
          </w:tcPr>
          <w:p w14:paraId="2C71419A" w14:textId="77777777" w:rsidR="00D519C1" w:rsidRPr="00D519C1" w:rsidRDefault="00D519C1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Pareigybės pavadinimas</w:t>
            </w:r>
          </w:p>
        </w:tc>
        <w:tc>
          <w:tcPr>
            <w:tcW w:w="8035" w:type="dxa"/>
            <w:gridSpan w:val="6"/>
            <w:noWrap/>
            <w:hideMark/>
          </w:tcPr>
          <w:p w14:paraId="0FEE79A1" w14:textId="77777777" w:rsidR="00D519C1" w:rsidRPr="00D519C1" w:rsidRDefault="00D519C1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D519C1" w:rsidRPr="00D519C1" w14:paraId="65423383" w14:textId="77777777" w:rsidTr="00D519C1">
        <w:trPr>
          <w:trHeight w:val="465"/>
        </w:trPr>
        <w:tc>
          <w:tcPr>
            <w:tcW w:w="2160" w:type="dxa"/>
            <w:vMerge/>
            <w:hideMark/>
          </w:tcPr>
          <w:p w14:paraId="489030BA" w14:textId="77777777" w:rsidR="00D519C1" w:rsidRPr="00D519C1" w:rsidRDefault="00D51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3"/>
            <w:noWrap/>
            <w:hideMark/>
          </w:tcPr>
          <w:p w14:paraId="5EAA3B17" w14:textId="77777777" w:rsidR="00D519C1" w:rsidRPr="00D519C1" w:rsidRDefault="00D519C1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A (pareigybės pakopa VI)</w:t>
            </w:r>
          </w:p>
        </w:tc>
        <w:tc>
          <w:tcPr>
            <w:tcW w:w="4017" w:type="dxa"/>
            <w:gridSpan w:val="3"/>
            <w:noWrap/>
            <w:hideMark/>
          </w:tcPr>
          <w:p w14:paraId="43A9D44C" w14:textId="77777777" w:rsidR="00D519C1" w:rsidRPr="00D519C1" w:rsidRDefault="00D519C1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B (pareigybės pakopa V)</w:t>
            </w:r>
          </w:p>
        </w:tc>
      </w:tr>
      <w:tr w:rsidR="00D519C1" w:rsidRPr="00D519C1" w14:paraId="52C487F3" w14:textId="77777777" w:rsidTr="00D519C1">
        <w:trPr>
          <w:trHeight w:val="465"/>
        </w:trPr>
        <w:tc>
          <w:tcPr>
            <w:tcW w:w="2160" w:type="dxa"/>
            <w:vMerge/>
            <w:hideMark/>
          </w:tcPr>
          <w:p w14:paraId="37BF0281" w14:textId="77777777" w:rsidR="00D519C1" w:rsidRPr="00D519C1" w:rsidRDefault="00D51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3"/>
            <w:noWrap/>
            <w:hideMark/>
          </w:tcPr>
          <w:p w14:paraId="35CFE781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profesinio darbo patirtis (metais)</w:t>
            </w:r>
          </w:p>
        </w:tc>
        <w:tc>
          <w:tcPr>
            <w:tcW w:w="4017" w:type="dxa"/>
            <w:gridSpan w:val="3"/>
            <w:noWrap/>
            <w:hideMark/>
          </w:tcPr>
          <w:p w14:paraId="03F11523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profesinio darbo patirtis (metais)</w:t>
            </w:r>
          </w:p>
        </w:tc>
      </w:tr>
      <w:tr w:rsidR="00D519C1" w:rsidRPr="00D519C1" w14:paraId="2C770891" w14:textId="77777777" w:rsidTr="00D519C1">
        <w:trPr>
          <w:trHeight w:val="855"/>
        </w:trPr>
        <w:tc>
          <w:tcPr>
            <w:tcW w:w="2160" w:type="dxa"/>
            <w:vMerge/>
            <w:hideMark/>
          </w:tcPr>
          <w:p w14:paraId="58A063DF" w14:textId="77777777" w:rsidR="00D519C1" w:rsidRPr="00D519C1" w:rsidRDefault="00D51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14:paraId="1C243FC0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iki 5</w:t>
            </w:r>
          </w:p>
        </w:tc>
        <w:tc>
          <w:tcPr>
            <w:tcW w:w="1339" w:type="dxa"/>
            <w:hideMark/>
          </w:tcPr>
          <w:p w14:paraId="35AE6525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nuo daugiau kaip 5 iki 10</w:t>
            </w:r>
          </w:p>
        </w:tc>
        <w:tc>
          <w:tcPr>
            <w:tcW w:w="1339" w:type="dxa"/>
            <w:hideMark/>
          </w:tcPr>
          <w:p w14:paraId="7E6AFF59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daugiau kaip 10</w:t>
            </w:r>
          </w:p>
        </w:tc>
        <w:tc>
          <w:tcPr>
            <w:tcW w:w="1339" w:type="dxa"/>
            <w:hideMark/>
          </w:tcPr>
          <w:p w14:paraId="69D30166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iki 5</w:t>
            </w:r>
          </w:p>
        </w:tc>
        <w:tc>
          <w:tcPr>
            <w:tcW w:w="1339" w:type="dxa"/>
            <w:hideMark/>
          </w:tcPr>
          <w:p w14:paraId="5EE9A0DC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nuo daugiau kaip 5 iki 10</w:t>
            </w:r>
          </w:p>
        </w:tc>
        <w:tc>
          <w:tcPr>
            <w:tcW w:w="1339" w:type="dxa"/>
            <w:hideMark/>
          </w:tcPr>
          <w:p w14:paraId="43CD0CF6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daugiau kaip 10</w:t>
            </w:r>
          </w:p>
        </w:tc>
      </w:tr>
      <w:tr w:rsidR="00D519C1" w:rsidRPr="00D519C1" w14:paraId="3A6E5C5F" w14:textId="77777777" w:rsidTr="00D519C1">
        <w:trPr>
          <w:trHeight w:val="645"/>
        </w:trPr>
        <w:tc>
          <w:tcPr>
            <w:tcW w:w="2160" w:type="dxa"/>
            <w:noWrap/>
            <w:hideMark/>
          </w:tcPr>
          <w:p w14:paraId="6D907C4A" w14:textId="77777777" w:rsidR="00D519C1" w:rsidRPr="00D519C1" w:rsidRDefault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Ūkio skyriaus vadovas</w:t>
            </w:r>
          </w:p>
        </w:tc>
        <w:tc>
          <w:tcPr>
            <w:tcW w:w="1340" w:type="dxa"/>
            <w:noWrap/>
            <w:hideMark/>
          </w:tcPr>
          <w:p w14:paraId="5AFD0603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339" w:type="dxa"/>
            <w:noWrap/>
            <w:hideMark/>
          </w:tcPr>
          <w:p w14:paraId="37DC86EB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339" w:type="dxa"/>
            <w:noWrap/>
            <w:hideMark/>
          </w:tcPr>
          <w:p w14:paraId="2230B971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339" w:type="dxa"/>
            <w:noWrap/>
            <w:hideMark/>
          </w:tcPr>
          <w:p w14:paraId="4246F63F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3761B2B1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3A11080B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</w:p>
        </w:tc>
      </w:tr>
      <w:tr w:rsidR="00D519C1" w:rsidRPr="00D519C1" w14:paraId="4F982250" w14:textId="77777777" w:rsidTr="00D519C1">
        <w:trPr>
          <w:trHeight w:val="690"/>
        </w:trPr>
        <w:tc>
          <w:tcPr>
            <w:tcW w:w="2160" w:type="dxa"/>
            <w:noWrap/>
            <w:hideMark/>
          </w:tcPr>
          <w:p w14:paraId="36DA8234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Vyriausiasis buhalteris</w:t>
            </w:r>
          </w:p>
        </w:tc>
        <w:tc>
          <w:tcPr>
            <w:tcW w:w="1340" w:type="dxa"/>
            <w:noWrap/>
            <w:hideMark/>
          </w:tcPr>
          <w:p w14:paraId="77C1C89F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603A83C1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3FDD7707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14:paraId="2E2C214F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1339" w:type="dxa"/>
            <w:noWrap/>
            <w:hideMark/>
          </w:tcPr>
          <w:p w14:paraId="6E069E66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339" w:type="dxa"/>
            <w:noWrap/>
            <w:hideMark/>
          </w:tcPr>
          <w:p w14:paraId="0EF7B2EF" w14:textId="77777777" w:rsidR="00D519C1" w:rsidRPr="00D519C1" w:rsidRDefault="00D519C1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0,97</w:t>
            </w:r>
          </w:p>
        </w:tc>
      </w:tr>
    </w:tbl>
    <w:p w14:paraId="3C916B14" w14:textId="77777777" w:rsidR="00D519C1" w:rsidRDefault="00D519C1">
      <w:pPr>
        <w:rPr>
          <w:rFonts w:ascii="Times New Roman" w:hAnsi="Times New Roman" w:cs="Times New Roman"/>
        </w:rPr>
      </w:pPr>
    </w:p>
    <w:p w14:paraId="2148726B" w14:textId="34244759" w:rsidR="00D519C1" w:rsidRPr="00D519C1" w:rsidRDefault="00D519C1" w:rsidP="00D51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C1">
        <w:rPr>
          <w:rFonts w:ascii="Times New Roman" w:hAnsi="Times New Roman" w:cs="Times New Roman"/>
          <w:b/>
          <w:bCs/>
          <w:sz w:val="24"/>
          <w:szCs w:val="24"/>
        </w:rPr>
        <w:t>B LYGIO SPECIALISTŲ PAREIGINĖS ALGOS KOEFICIENTAI</w:t>
      </w:r>
    </w:p>
    <w:tbl>
      <w:tblPr>
        <w:tblW w:w="9583" w:type="dxa"/>
        <w:jc w:val="center"/>
        <w:tblLayout w:type="fixed"/>
        <w:tblLook w:val="04A0" w:firstRow="1" w:lastRow="0" w:firstColumn="1" w:lastColumn="0" w:noHBand="0" w:noVBand="1"/>
      </w:tblPr>
      <w:tblGrid>
        <w:gridCol w:w="3987"/>
        <w:gridCol w:w="1340"/>
        <w:gridCol w:w="1340"/>
        <w:gridCol w:w="1340"/>
        <w:gridCol w:w="1340"/>
        <w:gridCol w:w="236"/>
      </w:tblGrid>
      <w:tr w:rsidR="00D519C1" w:rsidRPr="00D519C1" w14:paraId="6BE0058E" w14:textId="77777777" w:rsidTr="0036117B">
        <w:trPr>
          <w:gridAfter w:val="1"/>
          <w:wAfter w:w="236" w:type="dxa"/>
          <w:trHeight w:val="375"/>
          <w:jc w:val="center"/>
        </w:trPr>
        <w:tc>
          <w:tcPr>
            <w:tcW w:w="3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FAE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Pareigybės lygis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59F61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Pastoviosios dalies koeficientai</w:t>
            </w:r>
          </w:p>
        </w:tc>
      </w:tr>
      <w:tr w:rsidR="00D519C1" w:rsidRPr="00D519C1" w14:paraId="4A69A1FD" w14:textId="77777777" w:rsidTr="0036117B">
        <w:trPr>
          <w:gridAfter w:val="1"/>
          <w:wAfter w:w="236" w:type="dxa"/>
          <w:trHeight w:val="405"/>
          <w:jc w:val="center"/>
        </w:trPr>
        <w:tc>
          <w:tcPr>
            <w:tcW w:w="3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21712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BB207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profesinio darbo patirtis (metais)</w:t>
            </w:r>
          </w:p>
        </w:tc>
      </w:tr>
      <w:tr w:rsidR="00D519C1" w:rsidRPr="00D519C1" w14:paraId="4C68261D" w14:textId="77777777" w:rsidTr="0036117B">
        <w:trPr>
          <w:gridAfter w:val="1"/>
          <w:wAfter w:w="236" w:type="dxa"/>
          <w:trHeight w:val="450"/>
          <w:jc w:val="center"/>
        </w:trPr>
        <w:tc>
          <w:tcPr>
            <w:tcW w:w="3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852E2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821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iki 2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D2A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nuo daugiau kaip 2 iki 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06B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nuo daugiau kaip 5 iki 10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02BF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daugiau kaip 10</w:t>
            </w:r>
          </w:p>
        </w:tc>
      </w:tr>
      <w:tr w:rsidR="00D519C1" w:rsidRPr="00D519C1" w14:paraId="5D94119E" w14:textId="77777777" w:rsidTr="0036117B">
        <w:trPr>
          <w:trHeight w:val="555"/>
          <w:jc w:val="center"/>
        </w:trPr>
        <w:tc>
          <w:tcPr>
            <w:tcW w:w="3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B0060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A348C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EB83F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F3D79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63D13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CDE0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D519C1" w:rsidRPr="00D519C1" w14:paraId="054DE26B" w14:textId="77777777" w:rsidTr="0036117B">
        <w:trPr>
          <w:trHeight w:val="315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4D55C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 lygis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129E0AB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(pareigybės pakopa IV)</w:t>
            </w:r>
          </w:p>
        </w:tc>
        <w:tc>
          <w:tcPr>
            <w:tcW w:w="236" w:type="dxa"/>
            <w:vAlign w:val="center"/>
            <w:hideMark/>
          </w:tcPr>
          <w:p w14:paraId="1E9CED72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519C1" w:rsidRPr="00D519C1" w14:paraId="3D8C14D8" w14:textId="77777777" w:rsidTr="0036117B">
        <w:trPr>
          <w:trHeight w:val="690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D899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Buhalteris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2221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EF679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596D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D64E4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236" w:type="dxa"/>
            <w:vAlign w:val="center"/>
            <w:hideMark/>
          </w:tcPr>
          <w:p w14:paraId="62B464CE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519C1" w:rsidRPr="00D519C1" w14:paraId="1F833B38" w14:textId="77777777" w:rsidTr="0036117B">
        <w:trPr>
          <w:trHeight w:val="825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C6C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Maitinimo organizavimo specialistas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44FC9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C914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FF628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339F8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236" w:type="dxa"/>
            <w:vAlign w:val="center"/>
            <w:hideMark/>
          </w:tcPr>
          <w:p w14:paraId="5283A5FA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519C1" w:rsidRPr="00D519C1" w14:paraId="0D7A09C7" w14:textId="77777777" w:rsidTr="0036117B">
        <w:trPr>
          <w:trHeight w:val="720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8D31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Sekretorius-archyvaras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4CF8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9A76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8EF0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B6096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236" w:type="dxa"/>
            <w:vAlign w:val="center"/>
            <w:hideMark/>
          </w:tcPr>
          <w:p w14:paraId="54D51456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59F512A" w14:textId="77777777" w:rsidR="00D519C1" w:rsidRDefault="00D519C1">
      <w:pPr>
        <w:rPr>
          <w:rFonts w:ascii="Times New Roman" w:hAnsi="Times New Roman" w:cs="Times New Roman"/>
        </w:rPr>
      </w:pPr>
    </w:p>
    <w:p w14:paraId="59B068BA" w14:textId="77777777" w:rsidR="00D519C1" w:rsidRDefault="00D519C1">
      <w:pP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cs="Times New Roman"/>
          <w:b/>
          <w:bCs/>
        </w:rPr>
        <w:br w:type="page"/>
      </w:r>
    </w:p>
    <w:p w14:paraId="00740D8B" w14:textId="388B7912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483ECC">
        <w:rPr>
          <w:rFonts w:cs="Times New Roman"/>
          <w:b/>
          <w:bCs/>
        </w:rPr>
        <w:lastRenderedPageBreak/>
        <w:t>KVALIFIKUOTŲ DARBUOTOJŲ PAREIGINĖS ALGOS KOEFICIENTAI</w:t>
      </w:r>
    </w:p>
    <w:p w14:paraId="7F382E16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483ECC">
        <w:rPr>
          <w:rFonts w:cs="Times New Roman"/>
          <w:b/>
          <w:bCs/>
        </w:rPr>
        <w:t>(pareigybės pakopa II)</w:t>
      </w:r>
    </w:p>
    <w:p w14:paraId="294D02B9" w14:textId="77777777" w:rsidR="00D519C1" w:rsidRPr="007E393E" w:rsidRDefault="00D519C1" w:rsidP="00D519C1">
      <w:pPr>
        <w:pStyle w:val="Standard"/>
        <w:jc w:val="center"/>
        <w:rPr>
          <w:rFonts w:cs="Times New Roman"/>
          <w:bCs/>
          <w:color w:val="000000"/>
        </w:rPr>
      </w:pPr>
    </w:p>
    <w:tbl>
      <w:tblPr>
        <w:tblStyle w:val="Lentelstinklelis"/>
        <w:tblW w:w="9974" w:type="dxa"/>
        <w:tblLook w:val="04A0" w:firstRow="1" w:lastRow="0" w:firstColumn="1" w:lastColumn="0" w:noHBand="0" w:noVBand="1"/>
      </w:tblPr>
      <w:tblGrid>
        <w:gridCol w:w="2586"/>
        <w:gridCol w:w="1726"/>
        <w:gridCol w:w="1618"/>
        <w:gridCol w:w="2049"/>
        <w:gridCol w:w="1995"/>
      </w:tblGrid>
      <w:tr w:rsidR="00D519C1" w:rsidRPr="00483ECC" w14:paraId="630D3B28" w14:textId="77777777" w:rsidTr="007D0404">
        <w:trPr>
          <w:trHeight w:val="330"/>
        </w:trPr>
        <w:tc>
          <w:tcPr>
            <w:tcW w:w="2586" w:type="dxa"/>
            <w:vMerge w:val="restart"/>
            <w:hideMark/>
          </w:tcPr>
          <w:p w14:paraId="0A6E3479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 xml:space="preserve">Pareigybės lygis </w:t>
            </w:r>
          </w:p>
        </w:tc>
        <w:tc>
          <w:tcPr>
            <w:tcW w:w="7388" w:type="dxa"/>
            <w:gridSpan w:val="4"/>
            <w:noWrap/>
            <w:hideMark/>
          </w:tcPr>
          <w:p w14:paraId="40DFC173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D519C1" w:rsidRPr="00483ECC" w14:paraId="2D305FCE" w14:textId="77777777" w:rsidTr="007D0404">
        <w:trPr>
          <w:trHeight w:val="330"/>
        </w:trPr>
        <w:tc>
          <w:tcPr>
            <w:tcW w:w="2586" w:type="dxa"/>
            <w:vMerge/>
            <w:hideMark/>
          </w:tcPr>
          <w:p w14:paraId="0DA35A55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88" w:type="dxa"/>
            <w:gridSpan w:val="4"/>
            <w:noWrap/>
            <w:hideMark/>
          </w:tcPr>
          <w:p w14:paraId="4ECD1877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profesinio darbo patirtis (metais)</w:t>
            </w:r>
          </w:p>
        </w:tc>
      </w:tr>
      <w:tr w:rsidR="00D519C1" w:rsidRPr="00483ECC" w14:paraId="2AC8EA06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33D81BC2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  <w:hideMark/>
          </w:tcPr>
          <w:p w14:paraId="04ADA49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1618" w:type="dxa"/>
            <w:vMerge w:val="restart"/>
            <w:hideMark/>
          </w:tcPr>
          <w:p w14:paraId="1490EB49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2 iki 5</w:t>
            </w:r>
          </w:p>
        </w:tc>
        <w:tc>
          <w:tcPr>
            <w:tcW w:w="2049" w:type="dxa"/>
            <w:vMerge w:val="restart"/>
            <w:hideMark/>
          </w:tcPr>
          <w:p w14:paraId="169F179A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  5 iki 10</w:t>
            </w:r>
          </w:p>
        </w:tc>
        <w:tc>
          <w:tcPr>
            <w:tcW w:w="1995" w:type="dxa"/>
            <w:vMerge w:val="restart"/>
            <w:hideMark/>
          </w:tcPr>
          <w:p w14:paraId="70593EB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daugiau kaip 10</w:t>
            </w:r>
          </w:p>
        </w:tc>
      </w:tr>
      <w:tr w:rsidR="00D519C1" w:rsidRPr="00483ECC" w14:paraId="5EE3B37E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78C6AA57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hideMark/>
          </w:tcPr>
          <w:p w14:paraId="7881B45A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hideMark/>
          </w:tcPr>
          <w:p w14:paraId="22F0DE81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hideMark/>
          </w:tcPr>
          <w:p w14:paraId="0D94AD71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hideMark/>
          </w:tcPr>
          <w:p w14:paraId="1BCE92D5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</w:tr>
      <w:tr w:rsidR="00D519C1" w:rsidRPr="00483ECC" w14:paraId="6C8A0B90" w14:textId="77777777" w:rsidTr="007D0404">
        <w:trPr>
          <w:trHeight w:val="465"/>
        </w:trPr>
        <w:tc>
          <w:tcPr>
            <w:tcW w:w="2586" w:type="dxa"/>
            <w:noWrap/>
            <w:hideMark/>
          </w:tcPr>
          <w:p w14:paraId="6069D8DD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C lygis</w:t>
            </w:r>
          </w:p>
        </w:tc>
        <w:tc>
          <w:tcPr>
            <w:tcW w:w="1726" w:type="dxa"/>
            <w:noWrap/>
            <w:hideMark/>
          </w:tcPr>
          <w:p w14:paraId="57B18C4C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0,57-0,62</w:t>
            </w:r>
          </w:p>
        </w:tc>
        <w:tc>
          <w:tcPr>
            <w:tcW w:w="1618" w:type="dxa"/>
            <w:noWrap/>
            <w:hideMark/>
          </w:tcPr>
          <w:p w14:paraId="51601CAB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0,60-0,63</w:t>
            </w:r>
          </w:p>
        </w:tc>
        <w:tc>
          <w:tcPr>
            <w:tcW w:w="2049" w:type="dxa"/>
            <w:noWrap/>
            <w:hideMark/>
          </w:tcPr>
          <w:p w14:paraId="6F38BCE3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0,61-0,64</w:t>
            </w:r>
          </w:p>
        </w:tc>
        <w:tc>
          <w:tcPr>
            <w:tcW w:w="1995" w:type="dxa"/>
            <w:noWrap/>
            <w:hideMark/>
          </w:tcPr>
          <w:p w14:paraId="6EB33876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0,62-0,65</w:t>
            </w:r>
          </w:p>
        </w:tc>
      </w:tr>
      <w:tr w:rsidR="00D519C1" w:rsidRPr="00483ECC" w14:paraId="73D75053" w14:textId="77777777" w:rsidTr="007D0404">
        <w:trPr>
          <w:trHeight w:val="675"/>
        </w:trPr>
        <w:tc>
          <w:tcPr>
            <w:tcW w:w="2586" w:type="dxa"/>
            <w:noWrap/>
            <w:hideMark/>
          </w:tcPr>
          <w:p w14:paraId="06EA878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Sandėlininkas</w:t>
            </w:r>
          </w:p>
        </w:tc>
        <w:tc>
          <w:tcPr>
            <w:tcW w:w="1726" w:type="dxa"/>
            <w:noWrap/>
            <w:hideMark/>
          </w:tcPr>
          <w:p w14:paraId="6E5E156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618" w:type="dxa"/>
            <w:noWrap/>
            <w:hideMark/>
          </w:tcPr>
          <w:p w14:paraId="2A6784E1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2049" w:type="dxa"/>
            <w:noWrap/>
            <w:hideMark/>
          </w:tcPr>
          <w:p w14:paraId="606186C6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995" w:type="dxa"/>
            <w:noWrap/>
            <w:hideMark/>
          </w:tcPr>
          <w:p w14:paraId="187C4E5F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0,65</w:t>
            </w:r>
          </w:p>
        </w:tc>
      </w:tr>
      <w:tr w:rsidR="00D519C1" w:rsidRPr="00483ECC" w14:paraId="36570345" w14:textId="77777777" w:rsidTr="007D0404">
        <w:trPr>
          <w:trHeight w:val="675"/>
        </w:trPr>
        <w:tc>
          <w:tcPr>
            <w:tcW w:w="2586" w:type="dxa"/>
            <w:hideMark/>
          </w:tcPr>
          <w:p w14:paraId="26317ABD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Virėjas</w:t>
            </w:r>
          </w:p>
        </w:tc>
        <w:tc>
          <w:tcPr>
            <w:tcW w:w="1726" w:type="dxa"/>
            <w:noWrap/>
            <w:hideMark/>
          </w:tcPr>
          <w:p w14:paraId="533E5E6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618" w:type="dxa"/>
            <w:noWrap/>
            <w:hideMark/>
          </w:tcPr>
          <w:p w14:paraId="1AB97D87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2049" w:type="dxa"/>
            <w:noWrap/>
            <w:hideMark/>
          </w:tcPr>
          <w:p w14:paraId="5911562B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995" w:type="dxa"/>
            <w:noWrap/>
            <w:hideMark/>
          </w:tcPr>
          <w:p w14:paraId="09239D52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0,62</w:t>
            </w:r>
          </w:p>
        </w:tc>
      </w:tr>
    </w:tbl>
    <w:p w14:paraId="4325358C" w14:textId="77777777" w:rsidR="00D519C1" w:rsidRDefault="00D519C1" w:rsidP="00D519C1">
      <w:pPr>
        <w:rPr>
          <w:rFonts w:ascii="Times New Roman" w:hAnsi="Times New Roman" w:cs="Times New Roman"/>
        </w:rPr>
      </w:pPr>
    </w:p>
    <w:p w14:paraId="058420A4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D519C1">
        <w:rPr>
          <w:rFonts w:cs="Times New Roman"/>
          <w:b/>
          <w:bCs/>
        </w:rPr>
        <w:t xml:space="preserve">KVALIFIKUOTŲ DARBUOTOJŲ PAREIGINĖS ALGOS KOEFICIENTAI </w:t>
      </w:r>
    </w:p>
    <w:p w14:paraId="38E4F2D2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D519C1">
        <w:rPr>
          <w:rFonts w:cs="Times New Roman"/>
          <w:b/>
          <w:bCs/>
        </w:rPr>
        <w:t>(pareigybės pakopa III</w:t>
      </w:r>
      <w:r w:rsidRPr="00483ECC">
        <w:rPr>
          <w:rFonts w:cs="Times New Roman"/>
          <w:b/>
          <w:bCs/>
        </w:rPr>
        <w:t>)</w:t>
      </w:r>
    </w:p>
    <w:p w14:paraId="42442174" w14:textId="77777777" w:rsidR="00D519C1" w:rsidRPr="00D519C1" w:rsidRDefault="00D519C1" w:rsidP="00D519C1">
      <w:pPr>
        <w:pStyle w:val="Standard"/>
        <w:jc w:val="center"/>
        <w:rPr>
          <w:rFonts w:cs="Times New Roman"/>
          <w:b/>
          <w:bCs/>
        </w:rPr>
      </w:pPr>
    </w:p>
    <w:tbl>
      <w:tblPr>
        <w:tblStyle w:val="Lentelstinklelis"/>
        <w:tblW w:w="9974" w:type="dxa"/>
        <w:tblLook w:val="04A0" w:firstRow="1" w:lastRow="0" w:firstColumn="1" w:lastColumn="0" w:noHBand="0" w:noVBand="1"/>
      </w:tblPr>
      <w:tblGrid>
        <w:gridCol w:w="2586"/>
        <w:gridCol w:w="1726"/>
        <w:gridCol w:w="1618"/>
        <w:gridCol w:w="2049"/>
        <w:gridCol w:w="1995"/>
      </w:tblGrid>
      <w:tr w:rsidR="00D519C1" w:rsidRPr="00483ECC" w14:paraId="758FA80F" w14:textId="77777777" w:rsidTr="007D0404">
        <w:trPr>
          <w:trHeight w:val="300"/>
        </w:trPr>
        <w:tc>
          <w:tcPr>
            <w:tcW w:w="2586" w:type="dxa"/>
            <w:vMerge w:val="restart"/>
            <w:hideMark/>
          </w:tcPr>
          <w:p w14:paraId="4AC43DB3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Pareigybės lygis</w:t>
            </w:r>
          </w:p>
        </w:tc>
        <w:tc>
          <w:tcPr>
            <w:tcW w:w="7388" w:type="dxa"/>
            <w:gridSpan w:val="4"/>
            <w:noWrap/>
            <w:hideMark/>
          </w:tcPr>
          <w:p w14:paraId="657FDEB5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D519C1" w:rsidRPr="00483ECC" w14:paraId="75A46059" w14:textId="77777777" w:rsidTr="007D0404">
        <w:trPr>
          <w:trHeight w:val="300"/>
        </w:trPr>
        <w:tc>
          <w:tcPr>
            <w:tcW w:w="2586" w:type="dxa"/>
            <w:vMerge/>
            <w:hideMark/>
          </w:tcPr>
          <w:p w14:paraId="232F2D47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88" w:type="dxa"/>
            <w:gridSpan w:val="4"/>
            <w:noWrap/>
            <w:hideMark/>
          </w:tcPr>
          <w:p w14:paraId="63E8D0F0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profesinio darbo patirtis (metais)</w:t>
            </w:r>
          </w:p>
        </w:tc>
      </w:tr>
      <w:tr w:rsidR="00D519C1" w:rsidRPr="00483ECC" w14:paraId="673F47E8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3E113C61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  <w:hideMark/>
          </w:tcPr>
          <w:p w14:paraId="36462D6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1618" w:type="dxa"/>
            <w:vMerge w:val="restart"/>
            <w:hideMark/>
          </w:tcPr>
          <w:p w14:paraId="3D49A6C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2 iki 5</w:t>
            </w:r>
          </w:p>
        </w:tc>
        <w:tc>
          <w:tcPr>
            <w:tcW w:w="2049" w:type="dxa"/>
            <w:vMerge w:val="restart"/>
            <w:hideMark/>
          </w:tcPr>
          <w:p w14:paraId="4D902DFB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  5 iki 10</w:t>
            </w:r>
          </w:p>
        </w:tc>
        <w:tc>
          <w:tcPr>
            <w:tcW w:w="1995" w:type="dxa"/>
            <w:vMerge w:val="restart"/>
            <w:hideMark/>
          </w:tcPr>
          <w:p w14:paraId="2F40E28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daugiau kaip 10</w:t>
            </w:r>
          </w:p>
        </w:tc>
      </w:tr>
      <w:tr w:rsidR="00D519C1" w:rsidRPr="00483ECC" w14:paraId="5E03EC69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01B67A95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hideMark/>
          </w:tcPr>
          <w:p w14:paraId="50895DCD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hideMark/>
          </w:tcPr>
          <w:p w14:paraId="40E059B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hideMark/>
          </w:tcPr>
          <w:p w14:paraId="79DF9773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hideMark/>
          </w:tcPr>
          <w:p w14:paraId="11C2174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</w:tr>
      <w:tr w:rsidR="00D519C1" w:rsidRPr="00483ECC" w14:paraId="0D7EC50F" w14:textId="77777777" w:rsidTr="007D0404">
        <w:trPr>
          <w:trHeight w:val="315"/>
        </w:trPr>
        <w:tc>
          <w:tcPr>
            <w:tcW w:w="2586" w:type="dxa"/>
            <w:noWrap/>
            <w:hideMark/>
          </w:tcPr>
          <w:p w14:paraId="57916E61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C lygis</w:t>
            </w:r>
          </w:p>
        </w:tc>
        <w:tc>
          <w:tcPr>
            <w:tcW w:w="1726" w:type="dxa"/>
            <w:noWrap/>
            <w:hideMark/>
          </w:tcPr>
          <w:p w14:paraId="01447135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0,57</w:t>
            </w:r>
          </w:p>
        </w:tc>
        <w:tc>
          <w:tcPr>
            <w:tcW w:w="1618" w:type="dxa"/>
            <w:noWrap/>
            <w:hideMark/>
          </w:tcPr>
          <w:p w14:paraId="39B7BC4C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0,58</w:t>
            </w:r>
          </w:p>
        </w:tc>
        <w:tc>
          <w:tcPr>
            <w:tcW w:w="2049" w:type="dxa"/>
            <w:noWrap/>
            <w:hideMark/>
          </w:tcPr>
          <w:p w14:paraId="58BF725F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0,59</w:t>
            </w:r>
          </w:p>
        </w:tc>
        <w:tc>
          <w:tcPr>
            <w:tcW w:w="1995" w:type="dxa"/>
            <w:noWrap/>
            <w:hideMark/>
          </w:tcPr>
          <w:p w14:paraId="439385BF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0,60</w:t>
            </w:r>
          </w:p>
        </w:tc>
      </w:tr>
      <w:tr w:rsidR="00D519C1" w:rsidRPr="00483ECC" w14:paraId="1D0E1D41" w14:textId="77777777" w:rsidTr="007D0404">
        <w:trPr>
          <w:trHeight w:val="600"/>
        </w:trPr>
        <w:tc>
          <w:tcPr>
            <w:tcW w:w="2586" w:type="dxa"/>
            <w:hideMark/>
          </w:tcPr>
          <w:p w14:paraId="535A8DAA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Elektrikas-elektros įrenginių šaltkalvis</w:t>
            </w:r>
          </w:p>
        </w:tc>
        <w:tc>
          <w:tcPr>
            <w:tcW w:w="1726" w:type="dxa"/>
            <w:noWrap/>
            <w:hideMark/>
          </w:tcPr>
          <w:p w14:paraId="53F99BF5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618" w:type="dxa"/>
            <w:noWrap/>
            <w:hideMark/>
          </w:tcPr>
          <w:p w14:paraId="29E0E0B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2049" w:type="dxa"/>
            <w:noWrap/>
            <w:hideMark/>
          </w:tcPr>
          <w:p w14:paraId="331AB197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995" w:type="dxa"/>
            <w:noWrap/>
            <w:hideMark/>
          </w:tcPr>
          <w:p w14:paraId="221BBC2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0,60</w:t>
            </w:r>
          </w:p>
        </w:tc>
      </w:tr>
      <w:tr w:rsidR="00D519C1" w:rsidRPr="00483ECC" w14:paraId="6C6976D9" w14:textId="77777777" w:rsidTr="007D0404">
        <w:trPr>
          <w:trHeight w:val="450"/>
        </w:trPr>
        <w:tc>
          <w:tcPr>
            <w:tcW w:w="2586" w:type="dxa"/>
            <w:hideMark/>
          </w:tcPr>
          <w:p w14:paraId="41850E7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Santechnikas</w:t>
            </w:r>
          </w:p>
        </w:tc>
        <w:tc>
          <w:tcPr>
            <w:tcW w:w="1726" w:type="dxa"/>
            <w:noWrap/>
            <w:hideMark/>
          </w:tcPr>
          <w:p w14:paraId="2888F2DA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618" w:type="dxa"/>
            <w:noWrap/>
            <w:hideMark/>
          </w:tcPr>
          <w:p w14:paraId="28D96632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2049" w:type="dxa"/>
            <w:noWrap/>
            <w:hideMark/>
          </w:tcPr>
          <w:p w14:paraId="37324D3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995" w:type="dxa"/>
            <w:noWrap/>
            <w:hideMark/>
          </w:tcPr>
          <w:p w14:paraId="1FC890D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0,60</w:t>
            </w:r>
          </w:p>
        </w:tc>
      </w:tr>
      <w:tr w:rsidR="00D519C1" w:rsidRPr="00483ECC" w14:paraId="46AD5B36" w14:textId="77777777" w:rsidTr="007D0404">
        <w:trPr>
          <w:trHeight w:val="465"/>
        </w:trPr>
        <w:tc>
          <w:tcPr>
            <w:tcW w:w="2586" w:type="dxa"/>
            <w:hideMark/>
          </w:tcPr>
          <w:p w14:paraId="25014E82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Auklėtojos padėjėjas</w:t>
            </w:r>
          </w:p>
        </w:tc>
        <w:tc>
          <w:tcPr>
            <w:tcW w:w="1726" w:type="dxa"/>
            <w:noWrap/>
            <w:hideMark/>
          </w:tcPr>
          <w:p w14:paraId="3E2D857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618" w:type="dxa"/>
            <w:noWrap/>
            <w:hideMark/>
          </w:tcPr>
          <w:p w14:paraId="73657DC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2049" w:type="dxa"/>
            <w:noWrap/>
            <w:hideMark/>
          </w:tcPr>
          <w:p w14:paraId="1796C51D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995" w:type="dxa"/>
            <w:noWrap/>
            <w:hideMark/>
          </w:tcPr>
          <w:p w14:paraId="0E149539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0,60</w:t>
            </w:r>
          </w:p>
        </w:tc>
      </w:tr>
      <w:tr w:rsidR="00D519C1" w:rsidRPr="00483ECC" w14:paraId="4A7D258A" w14:textId="77777777" w:rsidTr="007D0404">
        <w:trPr>
          <w:trHeight w:val="585"/>
        </w:trPr>
        <w:tc>
          <w:tcPr>
            <w:tcW w:w="2586" w:type="dxa"/>
            <w:noWrap/>
            <w:hideMark/>
          </w:tcPr>
          <w:p w14:paraId="0391069B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Mokytojo padėjėjas</w:t>
            </w:r>
          </w:p>
        </w:tc>
        <w:tc>
          <w:tcPr>
            <w:tcW w:w="1726" w:type="dxa"/>
            <w:noWrap/>
            <w:hideMark/>
          </w:tcPr>
          <w:p w14:paraId="6DB70F92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618" w:type="dxa"/>
            <w:noWrap/>
            <w:hideMark/>
          </w:tcPr>
          <w:p w14:paraId="22DD34C6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2049" w:type="dxa"/>
            <w:noWrap/>
            <w:hideMark/>
          </w:tcPr>
          <w:p w14:paraId="1B3E5697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995" w:type="dxa"/>
            <w:noWrap/>
            <w:hideMark/>
          </w:tcPr>
          <w:p w14:paraId="418C9D59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0,60</w:t>
            </w:r>
          </w:p>
        </w:tc>
      </w:tr>
    </w:tbl>
    <w:p w14:paraId="784B6BD0" w14:textId="77777777" w:rsidR="00D519C1" w:rsidRPr="007E393E" w:rsidRDefault="00D519C1">
      <w:pPr>
        <w:rPr>
          <w:rFonts w:ascii="Times New Roman" w:hAnsi="Times New Roman" w:cs="Times New Roman"/>
        </w:rPr>
      </w:pPr>
    </w:p>
    <w:sectPr w:rsidR="00D519C1" w:rsidRPr="007E393E" w:rsidSect="00D100A9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0C"/>
    <w:rsid w:val="000C6B14"/>
    <w:rsid w:val="00135174"/>
    <w:rsid w:val="0026256D"/>
    <w:rsid w:val="0036117B"/>
    <w:rsid w:val="00483ECC"/>
    <w:rsid w:val="005E0F5F"/>
    <w:rsid w:val="006432EB"/>
    <w:rsid w:val="007849B8"/>
    <w:rsid w:val="007E393E"/>
    <w:rsid w:val="00950E0C"/>
    <w:rsid w:val="009A2732"/>
    <w:rsid w:val="00A65CCA"/>
    <w:rsid w:val="00CF5F24"/>
    <w:rsid w:val="00D07D4C"/>
    <w:rsid w:val="00D100A9"/>
    <w:rsid w:val="00D519C1"/>
    <w:rsid w:val="00D566F9"/>
    <w:rsid w:val="00ED4C3E"/>
    <w:rsid w:val="00F6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C632"/>
  <w15:chartTrackingRefBased/>
  <w15:docId w15:val="{1D24B525-93EE-4D58-AD77-2900EB1C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950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95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Admin</cp:lastModifiedBy>
  <cp:revision>2</cp:revision>
  <dcterms:created xsi:type="dcterms:W3CDTF">2024-01-31T10:37:00Z</dcterms:created>
  <dcterms:modified xsi:type="dcterms:W3CDTF">2024-01-31T10:37:00Z</dcterms:modified>
</cp:coreProperties>
</file>