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A0" w:rsidRPr="00E560AC" w:rsidRDefault="00935AA0" w:rsidP="00B7325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560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7E4470" w:rsidRPr="00E560AC">
        <w:rPr>
          <w:rFonts w:ascii="Times New Roman" w:hAnsi="Times New Roman"/>
          <w:sz w:val="24"/>
          <w:szCs w:val="24"/>
        </w:rPr>
        <w:t xml:space="preserve">       </w:t>
      </w:r>
    </w:p>
    <w:p w:rsidR="00D0202C" w:rsidRPr="00E560AC" w:rsidRDefault="00D0202C" w:rsidP="00B73251">
      <w:pPr>
        <w:ind w:left="4536" w:hanging="4536"/>
        <w:jc w:val="center"/>
        <w:rPr>
          <w:rFonts w:ascii="Times New Roman" w:hAnsi="Times New Roman"/>
          <w:b/>
          <w:sz w:val="24"/>
          <w:szCs w:val="24"/>
        </w:rPr>
      </w:pPr>
      <w:r w:rsidRPr="00E560AC">
        <w:rPr>
          <w:rFonts w:ascii="Times New Roman" w:hAnsi="Times New Roman"/>
          <w:b/>
          <w:sz w:val="24"/>
          <w:szCs w:val="24"/>
        </w:rPr>
        <w:t>VISAGINO LOPŠELIS-DARŽELIS „AUKSINIS  RAKTELIS“</w:t>
      </w:r>
    </w:p>
    <w:p w:rsidR="00D0202C" w:rsidRPr="00E560AC" w:rsidRDefault="00D0202C" w:rsidP="00B73251">
      <w:pPr>
        <w:jc w:val="center"/>
        <w:rPr>
          <w:rFonts w:ascii="Times New Roman" w:hAnsi="Times New Roman"/>
          <w:sz w:val="24"/>
          <w:szCs w:val="24"/>
        </w:rPr>
      </w:pPr>
      <w:r w:rsidRPr="00E560AC">
        <w:rPr>
          <w:rFonts w:ascii="Times New Roman" w:hAnsi="Times New Roman"/>
          <w:b/>
          <w:sz w:val="24"/>
          <w:szCs w:val="24"/>
        </w:rPr>
        <w:t>2023 M. EKSTREMALIŲJŲ SITUACIJŲ PREVENCIJOS PRIEMONIŲ PLANO ĮGYVENDINIMO ATASKAITA</w:t>
      </w:r>
    </w:p>
    <w:p w:rsidR="00D0202C" w:rsidRPr="00E560AC" w:rsidRDefault="00D0202C" w:rsidP="00B73251">
      <w:pPr>
        <w:jc w:val="center"/>
        <w:rPr>
          <w:rFonts w:ascii="Times New Roman" w:hAnsi="Times New Roman"/>
          <w:sz w:val="24"/>
          <w:szCs w:val="24"/>
        </w:rPr>
      </w:pPr>
      <w:r w:rsidRPr="00E560AC">
        <w:rPr>
          <w:rFonts w:ascii="Times New Roman" w:hAnsi="Times New Roman"/>
          <w:sz w:val="24"/>
          <w:szCs w:val="24"/>
        </w:rPr>
        <w:t xml:space="preserve"> 2024 m. vasario 2</w:t>
      </w:r>
      <w:r w:rsidR="00B73251" w:rsidRPr="00E560AC">
        <w:rPr>
          <w:rFonts w:ascii="Times New Roman" w:hAnsi="Times New Roman"/>
          <w:sz w:val="24"/>
          <w:szCs w:val="24"/>
        </w:rPr>
        <w:t>9</w:t>
      </w:r>
      <w:r w:rsidRPr="00E560AC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63"/>
        <w:gridCol w:w="1956"/>
        <w:gridCol w:w="142"/>
        <w:gridCol w:w="1559"/>
        <w:gridCol w:w="142"/>
        <w:gridCol w:w="2445"/>
        <w:gridCol w:w="248"/>
        <w:gridCol w:w="1984"/>
      </w:tblGrid>
      <w:tr w:rsidR="00E560AC" w:rsidRPr="00E560AC" w:rsidTr="00AB35E2">
        <w:trPr>
          <w:trHeight w:val="405"/>
        </w:trPr>
        <w:tc>
          <w:tcPr>
            <w:tcW w:w="817" w:type="dxa"/>
            <w:vMerge w:val="restart"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663" w:type="dxa"/>
            <w:vMerge w:val="restart"/>
          </w:tcPr>
          <w:p w:rsidR="00D0202C" w:rsidRPr="00E560AC" w:rsidRDefault="00D0202C" w:rsidP="00D0202C">
            <w:pPr>
              <w:tabs>
                <w:tab w:val="left" w:pos="2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Style w:val="HTMLspausdinimomainl"/>
                <w:rFonts w:ascii="Times New Roman" w:hAnsi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956" w:type="dxa"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Vykdymo laikotarpis (metai),</w:t>
            </w:r>
          </w:p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įgyvendinimo terminas</w:t>
            </w:r>
          </w:p>
        </w:tc>
        <w:tc>
          <w:tcPr>
            <w:tcW w:w="1701" w:type="dxa"/>
            <w:gridSpan w:val="2"/>
            <w:vMerge w:val="restart"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Atsakingas vykdytojas</w:t>
            </w:r>
          </w:p>
        </w:tc>
        <w:tc>
          <w:tcPr>
            <w:tcW w:w="2587" w:type="dxa"/>
            <w:gridSpan w:val="2"/>
            <w:vMerge w:val="restart"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bCs/>
                <w:sz w:val="24"/>
                <w:szCs w:val="24"/>
              </w:rPr>
              <w:t>Vertinimo kriterijai ir jų reikšmės</w:t>
            </w:r>
          </w:p>
        </w:tc>
        <w:tc>
          <w:tcPr>
            <w:tcW w:w="2232" w:type="dxa"/>
            <w:gridSpan w:val="2"/>
            <w:vMerge w:val="restart"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0AC" w:rsidRPr="00E560AC" w:rsidTr="00AB35E2">
        <w:trPr>
          <w:trHeight w:val="420"/>
        </w:trPr>
        <w:tc>
          <w:tcPr>
            <w:tcW w:w="817" w:type="dxa"/>
            <w:vMerge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vMerge/>
          </w:tcPr>
          <w:p w:rsidR="00D0202C" w:rsidRPr="00E560AC" w:rsidRDefault="00D0202C" w:rsidP="00D0202C">
            <w:pPr>
              <w:rPr>
                <w:rStyle w:val="HTMLspausdinimomainl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D0202C" w:rsidRPr="00972824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824">
              <w:rPr>
                <w:rFonts w:ascii="Times New Roman" w:hAnsi="Times New Roman"/>
                <w:b/>
                <w:sz w:val="24"/>
                <w:szCs w:val="24"/>
              </w:rPr>
              <w:t>2023 metai</w:t>
            </w:r>
          </w:p>
        </w:tc>
        <w:tc>
          <w:tcPr>
            <w:tcW w:w="1701" w:type="dxa"/>
            <w:gridSpan w:val="2"/>
            <w:vMerge/>
          </w:tcPr>
          <w:p w:rsidR="00D0202C" w:rsidRPr="00E560AC" w:rsidRDefault="00D0202C" w:rsidP="00D02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</w:tcPr>
          <w:p w:rsidR="00D0202C" w:rsidRPr="00E560AC" w:rsidRDefault="00D0202C" w:rsidP="00D0202C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2232" w:type="dxa"/>
            <w:gridSpan w:val="2"/>
            <w:vMerge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0AC" w:rsidRPr="00E560AC" w:rsidTr="00AB35E2">
        <w:tc>
          <w:tcPr>
            <w:tcW w:w="817" w:type="dxa"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63" w:type="dxa"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87" w:type="dxa"/>
            <w:gridSpan w:val="2"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560AC" w:rsidRPr="00E560AC" w:rsidTr="00AB35E2">
        <w:tc>
          <w:tcPr>
            <w:tcW w:w="14956" w:type="dxa"/>
            <w:gridSpan w:val="9"/>
          </w:tcPr>
          <w:p w:rsidR="00D0202C" w:rsidRPr="00E560AC" w:rsidRDefault="00D0202C" w:rsidP="00D02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1. Stiprinti civilinės saugos parengtį įstaigoje, atsižvelgiant į gręsiančius pavojus ar susidariusią ekstremaliąją situaciją</w:t>
            </w:r>
          </w:p>
        </w:tc>
      </w:tr>
      <w:tr w:rsidR="00E560AC" w:rsidRPr="00E560AC" w:rsidTr="00AB35E2">
        <w:trPr>
          <w:trHeight w:val="2145"/>
        </w:trPr>
        <w:tc>
          <w:tcPr>
            <w:tcW w:w="817" w:type="dxa"/>
          </w:tcPr>
          <w:p w:rsidR="009011B1" w:rsidRPr="00E560AC" w:rsidRDefault="009011B1" w:rsidP="00D02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63" w:type="dxa"/>
          </w:tcPr>
          <w:p w:rsidR="009011B1" w:rsidRPr="00E560AC" w:rsidRDefault="009011B1" w:rsidP="00D020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Parengti Visagino vaikų lopšelio-darželio „Auksinis raktelis“ 2022–2024 metų ekstremaliųjų situacijų prevencijos priemonių planą (toliau Prevencijos priemonių planas). Prireikus, jį tikslinti (atnaujinti, papildyti) ir jo kopiją pateikti Visagino savivaldybės administracijai</w:t>
            </w:r>
          </w:p>
        </w:tc>
        <w:tc>
          <w:tcPr>
            <w:tcW w:w="1956" w:type="dxa"/>
          </w:tcPr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 ketvirtis</w:t>
            </w:r>
          </w:p>
        </w:tc>
        <w:tc>
          <w:tcPr>
            <w:tcW w:w="1701" w:type="dxa"/>
            <w:gridSpan w:val="2"/>
          </w:tcPr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</w:tc>
        <w:tc>
          <w:tcPr>
            <w:tcW w:w="2835" w:type="dxa"/>
            <w:gridSpan w:val="3"/>
          </w:tcPr>
          <w:p w:rsidR="009011B1" w:rsidRPr="00E560AC" w:rsidRDefault="009011B1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parengtas/neparengtas</w:t>
            </w:r>
            <w:r w:rsidR="00AB35E2">
              <w:rPr>
                <w:rFonts w:ascii="Times New Roman" w:hAnsi="Times New Roman"/>
                <w:sz w:val="24"/>
                <w:szCs w:val="24"/>
              </w:rPr>
              <w:t xml:space="preserve"> patikslintas/nepatikslintas </w:t>
            </w:r>
            <w:r w:rsidRPr="00E560AC">
              <w:rPr>
                <w:rFonts w:ascii="Times New Roman" w:hAnsi="Times New Roman"/>
                <w:sz w:val="24"/>
                <w:szCs w:val="24"/>
              </w:rPr>
              <w:t>atnaujintas/neatnaujintas papildytas/nepapildytas</w:t>
            </w:r>
          </w:p>
        </w:tc>
        <w:tc>
          <w:tcPr>
            <w:tcW w:w="1984" w:type="dxa"/>
          </w:tcPr>
          <w:p w:rsidR="009011B1" w:rsidRPr="00E560AC" w:rsidRDefault="009011B1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Planas rengiamas atnaujinti</w:t>
            </w:r>
          </w:p>
        </w:tc>
      </w:tr>
      <w:tr w:rsidR="00E560AC" w:rsidRPr="00E560AC" w:rsidTr="00AB35E2">
        <w:tc>
          <w:tcPr>
            <w:tcW w:w="817" w:type="dxa"/>
          </w:tcPr>
          <w:p w:rsidR="009011B1" w:rsidRPr="00E560AC" w:rsidRDefault="009011B1" w:rsidP="00D02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63" w:type="dxa"/>
          </w:tcPr>
          <w:p w:rsidR="009011B1" w:rsidRPr="00E560AC" w:rsidRDefault="009011B1" w:rsidP="00D020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Peržiūrėti ir prireikus patikslinti , atnaujinti, papildyti Visagino vaikų lopšelio-darželio „Auksinis raktelis“ Prevencijos priemonių planą</w:t>
            </w:r>
          </w:p>
        </w:tc>
        <w:tc>
          <w:tcPr>
            <w:tcW w:w="2098" w:type="dxa"/>
            <w:gridSpan w:val="2"/>
          </w:tcPr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 ketvirtis</w:t>
            </w:r>
          </w:p>
        </w:tc>
        <w:tc>
          <w:tcPr>
            <w:tcW w:w="1559" w:type="dxa"/>
          </w:tcPr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</w:tc>
        <w:tc>
          <w:tcPr>
            <w:tcW w:w="2835" w:type="dxa"/>
            <w:gridSpan w:val="3"/>
          </w:tcPr>
          <w:p w:rsidR="009011B1" w:rsidRPr="00E560AC" w:rsidRDefault="009011B1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peržiūrėtas/neperžiūrėtas</w:t>
            </w:r>
          </w:p>
          <w:p w:rsidR="009011B1" w:rsidRPr="00E560AC" w:rsidRDefault="009011B1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patikslintas/nepatikslintas</w:t>
            </w:r>
          </w:p>
          <w:p w:rsidR="009011B1" w:rsidRPr="00E560AC" w:rsidRDefault="009011B1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atniaujantis/neatnaujintas</w:t>
            </w:r>
          </w:p>
        </w:tc>
        <w:tc>
          <w:tcPr>
            <w:tcW w:w="1984" w:type="dxa"/>
          </w:tcPr>
          <w:p w:rsidR="009011B1" w:rsidRPr="00E560AC" w:rsidRDefault="009011B1" w:rsidP="00D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Parengtas Patvirtintas 2021 m. rugsėjo 27 d. įsakymu V-</w:t>
            </w:r>
            <w:r w:rsidR="00B73251" w:rsidRPr="00E560AC">
              <w:rPr>
                <w:rFonts w:ascii="Times New Roman" w:hAnsi="Times New Roman"/>
                <w:sz w:val="24"/>
                <w:szCs w:val="24"/>
              </w:rPr>
              <w:t>34-1</w:t>
            </w:r>
          </w:p>
          <w:p w:rsidR="009011B1" w:rsidRPr="00E560AC" w:rsidRDefault="009011B1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0AC" w:rsidRPr="00E560AC" w:rsidTr="00AB35E2">
        <w:tc>
          <w:tcPr>
            <w:tcW w:w="817" w:type="dxa"/>
          </w:tcPr>
          <w:p w:rsidR="009011B1" w:rsidRPr="00E560AC" w:rsidRDefault="009011B1" w:rsidP="00D02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663" w:type="dxa"/>
          </w:tcPr>
          <w:p w:rsidR="009011B1" w:rsidRPr="00E560AC" w:rsidRDefault="009011B1" w:rsidP="00D0202C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Kaupti ir analizuoti informaciją ir duomenis apie buvusias ekstremaliąsias situacijas, ek </w:t>
            </w:r>
            <w:proofErr w:type="spellStart"/>
            <w:r w:rsidRPr="00E560AC">
              <w:rPr>
                <w:rFonts w:ascii="Times New Roman" w:hAnsi="Times New Roman"/>
                <w:sz w:val="24"/>
                <w:szCs w:val="24"/>
              </w:rPr>
              <w:t>stremaliuosius</w:t>
            </w:r>
            <w:proofErr w:type="spellEnd"/>
            <w:r w:rsidRPr="00E560AC">
              <w:rPr>
                <w:rFonts w:ascii="Times New Roman" w:hAnsi="Times New Roman"/>
                <w:sz w:val="24"/>
                <w:szCs w:val="24"/>
              </w:rPr>
              <w:t xml:space="preserve"> įvykius </w:t>
            </w:r>
          </w:p>
        </w:tc>
        <w:tc>
          <w:tcPr>
            <w:tcW w:w="2098" w:type="dxa"/>
            <w:gridSpan w:val="2"/>
          </w:tcPr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Nuolat</w:t>
            </w:r>
          </w:p>
        </w:tc>
        <w:tc>
          <w:tcPr>
            <w:tcW w:w="1559" w:type="dxa"/>
          </w:tcPr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</w:tc>
        <w:tc>
          <w:tcPr>
            <w:tcW w:w="2835" w:type="dxa"/>
            <w:gridSpan w:val="3"/>
          </w:tcPr>
          <w:p w:rsidR="009011B1" w:rsidRPr="00E560AC" w:rsidRDefault="009011B1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informacija kaupta, analizuota/informacija</w:t>
            </w:r>
          </w:p>
          <w:p w:rsidR="009011B1" w:rsidRPr="00E560AC" w:rsidRDefault="009011B1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nekaupta/ neanalizuota</w:t>
            </w:r>
          </w:p>
          <w:p w:rsidR="009011B1" w:rsidRPr="00E560AC" w:rsidRDefault="009011B1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(įvykusių ekstremaliųjų situacijų skaičius)</w:t>
            </w:r>
          </w:p>
        </w:tc>
        <w:tc>
          <w:tcPr>
            <w:tcW w:w="1984" w:type="dxa"/>
          </w:tcPr>
          <w:p w:rsidR="009011B1" w:rsidRPr="00E560AC" w:rsidRDefault="009011B1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Informacija kaupta</w:t>
            </w:r>
          </w:p>
        </w:tc>
      </w:tr>
      <w:tr w:rsidR="00E560AC" w:rsidRPr="00E560AC" w:rsidTr="00AB35E2">
        <w:tc>
          <w:tcPr>
            <w:tcW w:w="817" w:type="dxa"/>
          </w:tcPr>
          <w:p w:rsidR="009011B1" w:rsidRPr="00E560AC" w:rsidRDefault="009011B1" w:rsidP="00D02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663" w:type="dxa"/>
          </w:tcPr>
          <w:p w:rsidR="009011B1" w:rsidRPr="00E560AC" w:rsidRDefault="009011B1" w:rsidP="00D0202C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Patikrinti darbuotojų gaisrinės signalizacijos perspėjimo mygtuko</w:t>
            </w:r>
          </w:p>
        </w:tc>
        <w:tc>
          <w:tcPr>
            <w:tcW w:w="2098" w:type="dxa"/>
            <w:gridSpan w:val="2"/>
          </w:tcPr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Metų eigoje </w:t>
            </w:r>
          </w:p>
        </w:tc>
        <w:tc>
          <w:tcPr>
            <w:tcW w:w="1559" w:type="dxa"/>
          </w:tcPr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(Atsakingas už gaisrinė sauga darbuotojas)  </w:t>
            </w:r>
          </w:p>
        </w:tc>
        <w:tc>
          <w:tcPr>
            <w:tcW w:w="2835" w:type="dxa"/>
            <w:gridSpan w:val="3"/>
          </w:tcPr>
          <w:p w:rsidR="009011B1" w:rsidRPr="00E560AC" w:rsidRDefault="009011B1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patikrinta/</w:t>
            </w:r>
          </w:p>
          <w:p w:rsidR="009011B1" w:rsidRPr="00E560AC" w:rsidRDefault="009011B1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nepatikrinta</w:t>
            </w:r>
          </w:p>
          <w:p w:rsidR="009011B1" w:rsidRPr="00E560AC" w:rsidRDefault="009011B1" w:rsidP="00451D5E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011B1" w:rsidRPr="00E560AC" w:rsidRDefault="009011B1" w:rsidP="00451D5E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011B1" w:rsidRPr="00E560AC" w:rsidRDefault="009011B1" w:rsidP="00451D5E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011B1" w:rsidRPr="00E560AC" w:rsidRDefault="009011B1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Patikrinta/pateikta</w:t>
            </w:r>
          </w:p>
        </w:tc>
      </w:tr>
      <w:tr w:rsidR="00E560AC" w:rsidRPr="00E560AC" w:rsidTr="00AB35E2">
        <w:tc>
          <w:tcPr>
            <w:tcW w:w="817" w:type="dxa"/>
          </w:tcPr>
          <w:p w:rsidR="009011B1" w:rsidRPr="00E560AC" w:rsidRDefault="009011B1" w:rsidP="00D02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663" w:type="dxa"/>
          </w:tcPr>
          <w:p w:rsidR="009011B1" w:rsidRPr="00E560AC" w:rsidRDefault="009011B1" w:rsidP="00D0202C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Aprūpinti darbuotojus asmeninėmis apsaugos priemonėmis (vienkartinėmis kaukėmis, respiratoriais ar kt.), patalpų ir rankų dezinfekcijos priemonėmis</w:t>
            </w:r>
          </w:p>
        </w:tc>
        <w:tc>
          <w:tcPr>
            <w:tcW w:w="2098" w:type="dxa"/>
            <w:gridSpan w:val="2"/>
          </w:tcPr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Per visą COVID-19 ar kitos užkrečiamos ligos plitimo laikotarpį</w:t>
            </w:r>
          </w:p>
        </w:tc>
        <w:tc>
          <w:tcPr>
            <w:tcW w:w="1559" w:type="dxa"/>
          </w:tcPr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</w:tc>
        <w:tc>
          <w:tcPr>
            <w:tcW w:w="2835" w:type="dxa"/>
            <w:gridSpan w:val="3"/>
          </w:tcPr>
          <w:p w:rsidR="009011B1" w:rsidRPr="00E560AC" w:rsidRDefault="009011B1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darbuotojai aprūpinti/darbuotojai neaprūpinti</w:t>
            </w:r>
          </w:p>
        </w:tc>
        <w:tc>
          <w:tcPr>
            <w:tcW w:w="1984" w:type="dxa"/>
          </w:tcPr>
          <w:p w:rsidR="009011B1" w:rsidRPr="00E560AC" w:rsidRDefault="009011B1" w:rsidP="00D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Darbuotojai aprūpinti</w:t>
            </w:r>
          </w:p>
        </w:tc>
      </w:tr>
      <w:tr w:rsidR="00E560AC" w:rsidRPr="00E560AC" w:rsidTr="00AB35E2">
        <w:tc>
          <w:tcPr>
            <w:tcW w:w="817" w:type="dxa"/>
          </w:tcPr>
          <w:p w:rsidR="009011B1" w:rsidRPr="00E560AC" w:rsidRDefault="009011B1" w:rsidP="00D02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663" w:type="dxa"/>
          </w:tcPr>
          <w:p w:rsidR="009011B1" w:rsidRPr="00E560AC" w:rsidRDefault="009011B1" w:rsidP="00D0202C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Paruošti 2025-2027 metų ekstremaliųjų situacijų prevencijos priemonių planą</w:t>
            </w:r>
          </w:p>
        </w:tc>
        <w:tc>
          <w:tcPr>
            <w:tcW w:w="2098" w:type="dxa"/>
            <w:gridSpan w:val="2"/>
          </w:tcPr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IV ketvirtis</w:t>
            </w:r>
          </w:p>
        </w:tc>
        <w:tc>
          <w:tcPr>
            <w:tcW w:w="1559" w:type="dxa"/>
          </w:tcPr>
          <w:p w:rsidR="009011B1" w:rsidRPr="00E560AC" w:rsidRDefault="009011B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padalinio vadovė</w:t>
            </w:r>
          </w:p>
        </w:tc>
        <w:tc>
          <w:tcPr>
            <w:tcW w:w="2835" w:type="dxa"/>
            <w:gridSpan w:val="3"/>
          </w:tcPr>
          <w:p w:rsidR="009011B1" w:rsidRPr="00E560AC" w:rsidRDefault="009011B1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planas paruoštas/planas neparuoštas</w:t>
            </w:r>
          </w:p>
        </w:tc>
        <w:tc>
          <w:tcPr>
            <w:tcW w:w="1984" w:type="dxa"/>
          </w:tcPr>
          <w:p w:rsidR="009011B1" w:rsidRPr="00E560AC" w:rsidRDefault="009011B1" w:rsidP="00D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Planas ruošiamas</w:t>
            </w:r>
          </w:p>
          <w:p w:rsidR="009011B1" w:rsidRPr="00E560AC" w:rsidRDefault="009011B1" w:rsidP="00D0202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560AC" w:rsidRPr="00E560AC" w:rsidTr="00AB35E2">
        <w:tc>
          <w:tcPr>
            <w:tcW w:w="14956" w:type="dxa"/>
            <w:gridSpan w:val="9"/>
            <w:vAlign w:val="center"/>
          </w:tcPr>
          <w:p w:rsidR="009011B1" w:rsidRPr="00E560AC" w:rsidRDefault="009011B1" w:rsidP="00D020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bCs/>
                <w:sz w:val="24"/>
                <w:szCs w:val="24"/>
              </w:rPr>
              <w:t>2. Tobulinti lopšelio-darželio  veiksmų koordinavimo įgūdžius, patikrinti civilinės saugos parengtį, mokyti darbuotojus, kaip elgtis gresiant ar susidarius ekstremaliosioms situacijoms</w:t>
            </w:r>
          </w:p>
        </w:tc>
      </w:tr>
      <w:tr w:rsidR="00E560AC" w:rsidRPr="00E560AC" w:rsidTr="00AB35E2">
        <w:tc>
          <w:tcPr>
            <w:tcW w:w="817" w:type="dxa"/>
          </w:tcPr>
          <w:p w:rsidR="009011B1" w:rsidRPr="00E560AC" w:rsidRDefault="009011B1" w:rsidP="00D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63" w:type="dxa"/>
          </w:tcPr>
          <w:p w:rsidR="009011B1" w:rsidRPr="00E560AC" w:rsidRDefault="009011B1" w:rsidP="00D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98" w:type="dxa"/>
            <w:gridSpan w:val="2"/>
          </w:tcPr>
          <w:p w:rsidR="009011B1" w:rsidRPr="00E560AC" w:rsidRDefault="009011B1" w:rsidP="00D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9011B1" w:rsidRPr="00E560AC" w:rsidRDefault="009011B1" w:rsidP="00D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45" w:type="dxa"/>
          </w:tcPr>
          <w:p w:rsidR="009011B1" w:rsidRPr="00E560AC" w:rsidRDefault="009011B1" w:rsidP="00D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9011B1" w:rsidRPr="00E560AC" w:rsidRDefault="009011B1" w:rsidP="00D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560AC" w:rsidRPr="00E560AC" w:rsidTr="00AB35E2">
        <w:trPr>
          <w:trHeight w:val="1455"/>
        </w:trPr>
        <w:tc>
          <w:tcPr>
            <w:tcW w:w="817" w:type="dxa"/>
          </w:tcPr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63" w:type="dxa"/>
          </w:tcPr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Dalyvauti Visagino savivaldybės administracijos Civilinės saugos tarnybos rengiamuose civilinės saugos seminaruose </w:t>
            </w:r>
          </w:p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Savivaldybės administracijos nurodytu laiku</w:t>
            </w:r>
          </w:p>
        </w:tc>
        <w:tc>
          <w:tcPr>
            <w:tcW w:w="1701" w:type="dxa"/>
            <w:gridSpan w:val="2"/>
          </w:tcPr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padalinio vadovė</w:t>
            </w:r>
          </w:p>
        </w:tc>
        <w:tc>
          <w:tcPr>
            <w:tcW w:w="2445" w:type="dxa"/>
          </w:tcPr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seminaruose dalyvauta/seminaruose</w:t>
            </w:r>
          </w:p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nedalyvauta</w:t>
            </w:r>
          </w:p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7436CB" w:rsidRPr="00E560AC" w:rsidRDefault="007436CB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Mokymai organizuoti</w:t>
            </w:r>
          </w:p>
        </w:tc>
      </w:tr>
      <w:tr w:rsidR="00E560AC" w:rsidRPr="00E560AC" w:rsidTr="00AB35E2">
        <w:tc>
          <w:tcPr>
            <w:tcW w:w="817" w:type="dxa"/>
          </w:tcPr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663" w:type="dxa"/>
          </w:tcPr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Pasiųsti atstovą dalyvauti civilinės saugos mokymuose, organizuojamuose Civilinės saugos mokymo centro prie </w:t>
            </w: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Priešgaisrinės apsaugos ir gelbėjimo departamento </w:t>
            </w:r>
          </w:p>
        </w:tc>
        <w:tc>
          <w:tcPr>
            <w:tcW w:w="2098" w:type="dxa"/>
            <w:gridSpan w:val="2"/>
          </w:tcPr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Pagal poreikį</w:t>
            </w:r>
          </w:p>
        </w:tc>
        <w:tc>
          <w:tcPr>
            <w:tcW w:w="1701" w:type="dxa"/>
            <w:gridSpan w:val="2"/>
          </w:tcPr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Ūkio padalinio </w:t>
            </w: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vadovė</w:t>
            </w:r>
          </w:p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pasiųsta/</w:t>
            </w:r>
          </w:p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nepasiųsta</w:t>
            </w:r>
          </w:p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7436CB" w:rsidRPr="00E560AC" w:rsidRDefault="007436CB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Seminaru nebuvo</w:t>
            </w:r>
          </w:p>
        </w:tc>
      </w:tr>
      <w:tr w:rsidR="00E560AC" w:rsidRPr="00E560AC" w:rsidTr="00AB35E2">
        <w:tc>
          <w:tcPr>
            <w:tcW w:w="817" w:type="dxa"/>
          </w:tcPr>
          <w:p w:rsidR="007436CB" w:rsidRPr="00E560AC" w:rsidRDefault="007436CB" w:rsidP="00B73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B73251" w:rsidRPr="00E560AC">
              <w:rPr>
                <w:rFonts w:ascii="Times New Roman" w:hAnsi="Times New Roman"/>
                <w:sz w:val="24"/>
                <w:szCs w:val="24"/>
              </w:rPr>
              <w:t>3</w:t>
            </w:r>
            <w:r w:rsidRPr="00E560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3" w:type="dxa"/>
          </w:tcPr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Organizuoti ir pravesti lopšelio-darželio lygio funkcines pratybas </w:t>
            </w:r>
          </w:p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7436CB" w:rsidRPr="00E560AC" w:rsidRDefault="00B73251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funkcinės</w:t>
            </w:r>
          </w:p>
        </w:tc>
        <w:tc>
          <w:tcPr>
            <w:tcW w:w="1701" w:type="dxa"/>
            <w:gridSpan w:val="2"/>
          </w:tcPr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padalinio vadovė,</w:t>
            </w:r>
          </w:p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Direktoriaus pavaduotoja ugdymui</w:t>
            </w:r>
          </w:p>
        </w:tc>
        <w:tc>
          <w:tcPr>
            <w:tcW w:w="2445" w:type="dxa"/>
          </w:tcPr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pratybos organizuotos/pratybos neorganizuotos</w:t>
            </w:r>
          </w:p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7436CB" w:rsidRPr="00E560AC" w:rsidRDefault="00B73251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pratybos organizuotos</w:t>
            </w:r>
          </w:p>
        </w:tc>
      </w:tr>
      <w:tr w:rsidR="00E560AC" w:rsidRPr="00E560AC" w:rsidTr="00AB35E2">
        <w:tc>
          <w:tcPr>
            <w:tcW w:w="817" w:type="dxa"/>
          </w:tcPr>
          <w:p w:rsidR="007436CB" w:rsidRPr="00E560AC" w:rsidRDefault="00B73251" w:rsidP="00B73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663" w:type="dxa"/>
          </w:tcPr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Apmokyti lopšelio-darželio darbuotojus nusistatyti mobiliuosiuose telefonuose perspėjimo pranešimų priėmimo funkciją  apie galimus pavojus  PAGD.</w:t>
            </w:r>
          </w:p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 ketvirtis</w:t>
            </w:r>
          </w:p>
        </w:tc>
        <w:tc>
          <w:tcPr>
            <w:tcW w:w="1701" w:type="dxa"/>
            <w:gridSpan w:val="2"/>
          </w:tcPr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</w:tc>
        <w:tc>
          <w:tcPr>
            <w:tcW w:w="2445" w:type="dxa"/>
          </w:tcPr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darbuotojai apmokyti/darbuotojai neapmokyti</w:t>
            </w:r>
          </w:p>
        </w:tc>
        <w:tc>
          <w:tcPr>
            <w:tcW w:w="2232" w:type="dxa"/>
            <w:gridSpan w:val="2"/>
          </w:tcPr>
          <w:p w:rsidR="007436CB" w:rsidRPr="00E560AC" w:rsidRDefault="007436CB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Darbuotojai apmokyti</w:t>
            </w:r>
          </w:p>
        </w:tc>
      </w:tr>
      <w:tr w:rsidR="00E560AC" w:rsidRPr="00E560AC" w:rsidTr="00AB35E2">
        <w:tc>
          <w:tcPr>
            <w:tcW w:w="817" w:type="dxa"/>
          </w:tcPr>
          <w:p w:rsidR="007436CB" w:rsidRPr="00E560AC" w:rsidRDefault="007436CB" w:rsidP="00B732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2.</w:t>
            </w:r>
            <w:r w:rsidR="00B73251" w:rsidRPr="00E560AC">
              <w:rPr>
                <w:rFonts w:ascii="Times New Roman" w:hAnsi="Times New Roman"/>
                <w:sz w:val="24"/>
                <w:szCs w:val="24"/>
              </w:rPr>
              <w:t>5</w:t>
            </w:r>
            <w:r w:rsidRPr="00E560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3" w:type="dxa"/>
          </w:tcPr>
          <w:p w:rsidR="007436CB" w:rsidRPr="00E560AC" w:rsidRDefault="007436CB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 Teikti  savivaldybės administracijos direktoriui ekstremaliųjų situacijų prevencijos priemonių plano ataskaitą</w:t>
            </w:r>
          </w:p>
        </w:tc>
        <w:tc>
          <w:tcPr>
            <w:tcW w:w="2098" w:type="dxa"/>
            <w:gridSpan w:val="2"/>
          </w:tcPr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 ketvirtis</w:t>
            </w:r>
          </w:p>
        </w:tc>
        <w:tc>
          <w:tcPr>
            <w:tcW w:w="1701" w:type="dxa"/>
            <w:gridSpan w:val="2"/>
          </w:tcPr>
          <w:p w:rsidR="007436CB" w:rsidRPr="00E560AC" w:rsidRDefault="007436CB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</w:tc>
        <w:tc>
          <w:tcPr>
            <w:tcW w:w="2445" w:type="dxa"/>
          </w:tcPr>
          <w:p w:rsidR="007436CB" w:rsidRPr="00E560AC" w:rsidRDefault="007436CB" w:rsidP="00451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ataskaita pateikta/ataskaita nepateikta</w:t>
            </w:r>
          </w:p>
        </w:tc>
        <w:tc>
          <w:tcPr>
            <w:tcW w:w="2232" w:type="dxa"/>
            <w:gridSpan w:val="2"/>
          </w:tcPr>
          <w:p w:rsidR="007436CB" w:rsidRPr="00E560AC" w:rsidRDefault="007436CB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Ataskaita pateikta</w:t>
            </w:r>
          </w:p>
        </w:tc>
      </w:tr>
      <w:tr w:rsidR="00E560AC" w:rsidRPr="00E560AC" w:rsidTr="00AB35E2">
        <w:tc>
          <w:tcPr>
            <w:tcW w:w="14956" w:type="dxa"/>
            <w:gridSpan w:val="9"/>
            <w:vAlign w:val="center"/>
          </w:tcPr>
          <w:p w:rsidR="007436CB" w:rsidRPr="00E560AC" w:rsidRDefault="007436CB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E560AC">
              <w:rPr>
                <w:rFonts w:ascii="Times New Roman" w:hAnsi="Times New Roman"/>
                <w:b/>
                <w:bCs/>
                <w:sz w:val="24"/>
                <w:szCs w:val="24"/>
              </w:rPr>
              <w:t>Pasirengti reaguoti į galimus labai didelės ir didelės rizikos  pavojams galimiems nuostoliams ir padariniams sumažinti, lopšelio-darželio veiklos tęstinumui užtikrinti:</w:t>
            </w:r>
          </w:p>
        </w:tc>
      </w:tr>
      <w:tr w:rsidR="00E560AC" w:rsidRPr="00E560AC" w:rsidTr="00AB35E2">
        <w:tc>
          <w:tcPr>
            <w:tcW w:w="14956" w:type="dxa"/>
            <w:gridSpan w:val="9"/>
            <w:vAlign w:val="center"/>
          </w:tcPr>
          <w:p w:rsidR="007436CB" w:rsidRPr="00E560AC" w:rsidRDefault="007436CB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 xml:space="preserve">3.1. </w:t>
            </w:r>
            <w:r w:rsidRPr="00E56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Gaisras </w:t>
            </w:r>
          </w:p>
        </w:tc>
      </w:tr>
      <w:tr w:rsidR="00E560AC" w:rsidRPr="00E560AC" w:rsidTr="00AB35E2">
        <w:tc>
          <w:tcPr>
            <w:tcW w:w="817" w:type="dxa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5663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Parengti darbuotojų veiksmų planą kilus gaisrui</w:t>
            </w:r>
          </w:p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 ketvirtis</w:t>
            </w:r>
          </w:p>
        </w:tc>
        <w:tc>
          <w:tcPr>
            <w:tcW w:w="1701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</w:tc>
        <w:tc>
          <w:tcPr>
            <w:tcW w:w="2445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parengtas/neparengtas</w:t>
            </w:r>
          </w:p>
        </w:tc>
        <w:tc>
          <w:tcPr>
            <w:tcW w:w="2232" w:type="dxa"/>
            <w:gridSpan w:val="2"/>
          </w:tcPr>
          <w:p w:rsidR="00E26BCF" w:rsidRPr="00E560AC" w:rsidRDefault="00E26BCF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Parengtas</w:t>
            </w:r>
          </w:p>
        </w:tc>
      </w:tr>
      <w:tr w:rsidR="00E560AC" w:rsidRPr="00E560AC" w:rsidTr="00AB35E2">
        <w:tc>
          <w:tcPr>
            <w:tcW w:w="817" w:type="dxa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5663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Savalaikiai organizuoti ir atlikti gesintuvų, gaisrinės priemonės tinkamumo naudoti patikrą </w:t>
            </w:r>
          </w:p>
        </w:tc>
        <w:tc>
          <w:tcPr>
            <w:tcW w:w="2098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III ketvirtis Iki rugpjūčio</w:t>
            </w:r>
          </w:p>
        </w:tc>
        <w:tc>
          <w:tcPr>
            <w:tcW w:w="1701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Ūkio skyriaus vadovė </w:t>
            </w: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(Atsakingas už gaisrinė sauga)</w:t>
            </w:r>
          </w:p>
        </w:tc>
        <w:tc>
          <w:tcPr>
            <w:tcW w:w="2445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atlikta/neatlikta</w:t>
            </w:r>
          </w:p>
        </w:tc>
        <w:tc>
          <w:tcPr>
            <w:tcW w:w="2232" w:type="dxa"/>
            <w:gridSpan w:val="2"/>
          </w:tcPr>
          <w:p w:rsidR="00E26BCF" w:rsidRPr="00E560AC" w:rsidRDefault="00E26BCF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Aprūpinta</w:t>
            </w:r>
          </w:p>
          <w:p w:rsidR="00E26BCF" w:rsidRPr="00E560AC" w:rsidRDefault="00E26BCF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Atlikta</w:t>
            </w:r>
          </w:p>
        </w:tc>
      </w:tr>
      <w:tr w:rsidR="00E560AC" w:rsidRPr="00E560AC" w:rsidTr="00AB35E2">
        <w:tc>
          <w:tcPr>
            <w:tcW w:w="817" w:type="dxa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5663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Teikti informaciją darbuotojams, auklėtiniams apie gaisrų pavojus, jų padarinius, prevencijos priemones ir apsisaugojimo būdus</w:t>
            </w:r>
          </w:p>
        </w:tc>
        <w:tc>
          <w:tcPr>
            <w:tcW w:w="2098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</w:tc>
        <w:tc>
          <w:tcPr>
            <w:tcW w:w="2445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informacija pateikta/informacija nepateikta</w:t>
            </w:r>
          </w:p>
        </w:tc>
        <w:tc>
          <w:tcPr>
            <w:tcW w:w="2232" w:type="dxa"/>
            <w:gridSpan w:val="2"/>
          </w:tcPr>
          <w:p w:rsidR="00E26BCF" w:rsidRPr="00E560AC" w:rsidRDefault="00E26BCF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Poreikio nebuvo</w:t>
            </w:r>
          </w:p>
        </w:tc>
      </w:tr>
      <w:tr w:rsidR="00E560AC" w:rsidRPr="00E560AC" w:rsidTr="00AB35E2">
        <w:tc>
          <w:tcPr>
            <w:tcW w:w="817" w:type="dxa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3.1.</w:t>
            </w:r>
            <w:r w:rsidRPr="00E560A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560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3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Užtikrinti priešgaisrinės signalizacijos  techninę priežiūrą</w:t>
            </w:r>
          </w:p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nuolat</w:t>
            </w:r>
          </w:p>
        </w:tc>
        <w:tc>
          <w:tcPr>
            <w:tcW w:w="1701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Pr="00E560AC">
              <w:rPr>
                <w:rFonts w:ascii="Times New Roman" w:hAnsi="Times New Roman"/>
                <w:sz w:val="24"/>
                <w:szCs w:val="24"/>
              </w:rPr>
              <w:t>MagElita</w:t>
            </w:r>
            <w:proofErr w:type="spellEnd"/>
            <w:r w:rsidRPr="00E560A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445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priežiūra užtikrinta/</w:t>
            </w:r>
          </w:p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priežiūra</w:t>
            </w:r>
          </w:p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neužtikrinta</w:t>
            </w:r>
          </w:p>
        </w:tc>
        <w:tc>
          <w:tcPr>
            <w:tcW w:w="2232" w:type="dxa"/>
            <w:gridSpan w:val="2"/>
          </w:tcPr>
          <w:p w:rsidR="00E26BCF" w:rsidRPr="00E560AC" w:rsidRDefault="00E26BCF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Užtikrinta</w:t>
            </w:r>
          </w:p>
        </w:tc>
      </w:tr>
      <w:tr w:rsidR="00E560AC" w:rsidRPr="00E560AC" w:rsidTr="00AB35E2">
        <w:tc>
          <w:tcPr>
            <w:tcW w:w="14956" w:type="dxa"/>
            <w:gridSpan w:val="9"/>
          </w:tcPr>
          <w:p w:rsidR="00E26BCF" w:rsidRPr="00E560AC" w:rsidRDefault="00E26BCF" w:rsidP="00D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3.2. Pavojingų ar ypač pavojingų žmonių užkrečiamų ligų protrūkis ar epidemija</w:t>
            </w:r>
          </w:p>
        </w:tc>
      </w:tr>
      <w:tr w:rsidR="00E560AC" w:rsidRPr="00E560AC" w:rsidTr="00AB35E2">
        <w:tc>
          <w:tcPr>
            <w:tcW w:w="817" w:type="dxa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5663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E560AC">
              <w:rPr>
                <w:rFonts w:ascii="Times New Roman" w:hAnsi="Times New Roman"/>
                <w:spacing w:val="-4"/>
                <w:sz w:val="24"/>
                <w:szCs w:val="24"/>
              </w:rPr>
              <w:t>Pandeminio</w:t>
            </w:r>
            <w:proofErr w:type="spellEnd"/>
            <w:r w:rsidRPr="00E560A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gripo ar paskelbtos savivaldybėje gripo epidemijos atveju teikti informaciją Visagino savivaldybės administracijai apie darbuotojų sergamumą</w:t>
            </w:r>
          </w:p>
        </w:tc>
        <w:tc>
          <w:tcPr>
            <w:tcW w:w="2098" w:type="dxa"/>
            <w:gridSpan w:val="2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Pagal gautą užklausimą</w:t>
            </w:r>
          </w:p>
        </w:tc>
        <w:tc>
          <w:tcPr>
            <w:tcW w:w="1701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padalinio vadovė</w:t>
            </w:r>
          </w:p>
        </w:tc>
        <w:tc>
          <w:tcPr>
            <w:tcW w:w="2445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informacija teikiama/informacija neteikiama</w:t>
            </w:r>
          </w:p>
        </w:tc>
        <w:tc>
          <w:tcPr>
            <w:tcW w:w="2232" w:type="dxa"/>
            <w:gridSpan w:val="2"/>
          </w:tcPr>
          <w:p w:rsidR="00E26BCF" w:rsidRPr="00E560AC" w:rsidRDefault="00E26BCF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Užklausimo nebuvo</w:t>
            </w:r>
          </w:p>
        </w:tc>
      </w:tr>
      <w:tr w:rsidR="00E560AC" w:rsidRPr="00E560AC" w:rsidTr="00AB35E2">
        <w:tc>
          <w:tcPr>
            <w:tcW w:w="817" w:type="dxa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5663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pacing w:val="-4"/>
                <w:sz w:val="24"/>
                <w:szCs w:val="24"/>
              </w:rPr>
              <w:t>Paskelbtos savivaldybėje COVID-19 ligos (</w:t>
            </w:r>
            <w:proofErr w:type="spellStart"/>
            <w:r w:rsidRPr="00E560AC">
              <w:rPr>
                <w:rFonts w:ascii="Times New Roman" w:hAnsi="Times New Roman"/>
                <w:spacing w:val="-4"/>
                <w:sz w:val="24"/>
                <w:szCs w:val="24"/>
              </w:rPr>
              <w:t>koronaviruso</w:t>
            </w:r>
            <w:proofErr w:type="spellEnd"/>
            <w:r w:rsidRPr="00E560A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infekcijos) epidemijos atveju teikti informaciją Visagino savivaldybės administracijai apie darbuotojų sergamumą</w:t>
            </w:r>
          </w:p>
        </w:tc>
        <w:tc>
          <w:tcPr>
            <w:tcW w:w="2098" w:type="dxa"/>
            <w:gridSpan w:val="2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Pagal gautą užklausimą</w:t>
            </w:r>
          </w:p>
        </w:tc>
        <w:tc>
          <w:tcPr>
            <w:tcW w:w="1701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</w:tc>
        <w:tc>
          <w:tcPr>
            <w:tcW w:w="2445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informacija teikiama/informacija neteikiama</w:t>
            </w:r>
          </w:p>
        </w:tc>
        <w:tc>
          <w:tcPr>
            <w:tcW w:w="2232" w:type="dxa"/>
            <w:gridSpan w:val="2"/>
          </w:tcPr>
          <w:p w:rsidR="00E26BCF" w:rsidRPr="00E560AC" w:rsidRDefault="00E26BCF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Užklausimo nebuvo</w:t>
            </w:r>
          </w:p>
        </w:tc>
      </w:tr>
      <w:tr w:rsidR="00E560AC" w:rsidRPr="00E560AC" w:rsidTr="00AB35E2">
        <w:tc>
          <w:tcPr>
            <w:tcW w:w="817" w:type="dxa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5663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pacing w:val="-4"/>
                <w:sz w:val="24"/>
                <w:szCs w:val="24"/>
              </w:rPr>
              <w:t>Teikti informaciją darbuotojams, ugdytinių tėvams apie priemones, kurių reikėtų imtis ligų, epidemijų metu, siekiant išvengti susirgimų</w:t>
            </w:r>
            <w:r w:rsidRPr="00E56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6BCF" w:rsidRPr="00E560AC" w:rsidRDefault="00E26BCF" w:rsidP="00451D5E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</w:tc>
        <w:tc>
          <w:tcPr>
            <w:tcW w:w="2445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informacija teikiama/informacija neteikiama</w:t>
            </w:r>
          </w:p>
        </w:tc>
        <w:tc>
          <w:tcPr>
            <w:tcW w:w="2232" w:type="dxa"/>
            <w:gridSpan w:val="2"/>
          </w:tcPr>
          <w:p w:rsidR="00E26BCF" w:rsidRPr="00E560AC" w:rsidRDefault="00E26BCF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Poreikio nebuvo</w:t>
            </w:r>
          </w:p>
        </w:tc>
      </w:tr>
      <w:tr w:rsidR="00E560AC" w:rsidRPr="00E560AC" w:rsidTr="00AB35E2">
        <w:tc>
          <w:tcPr>
            <w:tcW w:w="14956" w:type="dxa"/>
            <w:gridSpan w:val="9"/>
          </w:tcPr>
          <w:p w:rsidR="00E26BCF" w:rsidRPr="00E560AC" w:rsidRDefault="00E26BCF" w:rsidP="00D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3.3. Maisto tarša</w:t>
            </w:r>
          </w:p>
        </w:tc>
      </w:tr>
      <w:tr w:rsidR="00E560AC" w:rsidRPr="00E560AC" w:rsidTr="00AB35E2">
        <w:tc>
          <w:tcPr>
            <w:tcW w:w="817" w:type="dxa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5663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Organizuoti lopšelio-darželio maisto ruošimo patalpų (virtuvės) paruošimą prieš naujus mokslo metus</w:t>
            </w:r>
          </w:p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III ketvirtis</w:t>
            </w:r>
          </w:p>
        </w:tc>
        <w:tc>
          <w:tcPr>
            <w:tcW w:w="1701" w:type="dxa"/>
            <w:gridSpan w:val="2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Ūkio skyriaus </w:t>
            </w: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vadovė</w:t>
            </w:r>
          </w:p>
        </w:tc>
        <w:tc>
          <w:tcPr>
            <w:tcW w:w="2445" w:type="dxa"/>
          </w:tcPr>
          <w:p w:rsidR="00E26BCF" w:rsidRPr="00E560AC" w:rsidRDefault="00E26BCF" w:rsidP="00451D5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560A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organizuota/neorganizuota</w:t>
            </w:r>
          </w:p>
        </w:tc>
        <w:tc>
          <w:tcPr>
            <w:tcW w:w="2232" w:type="dxa"/>
            <w:gridSpan w:val="2"/>
          </w:tcPr>
          <w:p w:rsidR="00E26BCF" w:rsidRPr="00E560AC" w:rsidRDefault="00E26BCF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Organizuota</w:t>
            </w:r>
          </w:p>
        </w:tc>
      </w:tr>
      <w:tr w:rsidR="00E560AC" w:rsidRPr="00E560AC" w:rsidTr="00AB35E2">
        <w:tc>
          <w:tcPr>
            <w:tcW w:w="817" w:type="dxa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5663" w:type="dxa"/>
          </w:tcPr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Organizuoti Vaikų lopšelio- darželio „Auksinis raktelis“ maisto produktų laikymo ir maisto ruošimo patalpų paruošimą, kad atitiktų sanitarinių normų reikalavimus prieš naujus mokslo metus.</w:t>
            </w:r>
          </w:p>
        </w:tc>
        <w:tc>
          <w:tcPr>
            <w:tcW w:w="2098" w:type="dxa"/>
            <w:gridSpan w:val="2"/>
          </w:tcPr>
          <w:p w:rsidR="00E26BCF" w:rsidRPr="00E560AC" w:rsidRDefault="00E26BCF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III ketvirtis</w:t>
            </w:r>
          </w:p>
        </w:tc>
        <w:tc>
          <w:tcPr>
            <w:tcW w:w="1701" w:type="dxa"/>
            <w:gridSpan w:val="2"/>
          </w:tcPr>
          <w:p w:rsidR="00E26BCF" w:rsidRPr="00E560AC" w:rsidRDefault="00E26BCF" w:rsidP="00451D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Direktorė, ūkio skyriaus vadovė, maitinimo organizatorius, virėjos, sandėlininkė </w:t>
            </w:r>
          </w:p>
          <w:p w:rsidR="00E26BCF" w:rsidRPr="00E560AC" w:rsidRDefault="00E26BCF" w:rsidP="00451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E26BCF" w:rsidRPr="00E560AC" w:rsidRDefault="00E26BCF" w:rsidP="00451D5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560AC">
              <w:rPr>
                <w:rFonts w:ascii="Times New Roman" w:hAnsi="Times New Roman"/>
                <w:iCs/>
                <w:sz w:val="24"/>
                <w:szCs w:val="24"/>
              </w:rPr>
              <w:t>organizuota/neorganizuota</w:t>
            </w:r>
          </w:p>
        </w:tc>
        <w:tc>
          <w:tcPr>
            <w:tcW w:w="2232" w:type="dxa"/>
            <w:gridSpan w:val="2"/>
          </w:tcPr>
          <w:p w:rsidR="00E26BCF" w:rsidRPr="00E560AC" w:rsidRDefault="00E26BCF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Organizuota</w:t>
            </w:r>
          </w:p>
        </w:tc>
      </w:tr>
      <w:tr w:rsidR="00E560AC" w:rsidRPr="00E560AC" w:rsidTr="00AB35E2">
        <w:tc>
          <w:tcPr>
            <w:tcW w:w="14956" w:type="dxa"/>
            <w:gridSpan w:val="9"/>
          </w:tcPr>
          <w:p w:rsidR="00E26BCF" w:rsidRPr="00E560AC" w:rsidRDefault="00E26BCF" w:rsidP="00D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3.4. Stichinis ar katastrofinis meteorologinis reiškinys</w:t>
            </w:r>
            <w:r w:rsidRPr="00E56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(labai smarkus vėjas, uraganas, škvalas, kruša)</w:t>
            </w:r>
          </w:p>
        </w:tc>
      </w:tr>
      <w:tr w:rsidR="00E560AC" w:rsidRPr="00E560AC" w:rsidTr="00AB35E2">
        <w:tc>
          <w:tcPr>
            <w:tcW w:w="817" w:type="dxa"/>
          </w:tcPr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3.4.1.</w:t>
            </w:r>
          </w:p>
        </w:tc>
        <w:tc>
          <w:tcPr>
            <w:tcW w:w="5663" w:type="dxa"/>
          </w:tcPr>
          <w:p w:rsidR="002450D3" w:rsidRPr="00E560AC" w:rsidRDefault="002450D3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Teikti informaciją ir rekomendacijas darbuotojams, kaip elgtis prieš meteorologinį reiškinį ir jo metu</w:t>
            </w:r>
          </w:p>
        </w:tc>
        <w:tc>
          <w:tcPr>
            <w:tcW w:w="2098" w:type="dxa"/>
            <w:gridSpan w:val="2"/>
          </w:tcPr>
          <w:p w:rsidR="002450D3" w:rsidRPr="00E560AC" w:rsidRDefault="002450D3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gridSpan w:val="2"/>
          </w:tcPr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</w:tc>
        <w:tc>
          <w:tcPr>
            <w:tcW w:w="2445" w:type="dxa"/>
          </w:tcPr>
          <w:p w:rsidR="002450D3" w:rsidRPr="00E560AC" w:rsidRDefault="002450D3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informacija pateikta/informacija nepateikta</w:t>
            </w:r>
          </w:p>
        </w:tc>
        <w:tc>
          <w:tcPr>
            <w:tcW w:w="2232" w:type="dxa"/>
            <w:gridSpan w:val="2"/>
          </w:tcPr>
          <w:p w:rsidR="002450D3" w:rsidRPr="00E560AC" w:rsidRDefault="002450D3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Poreikio nebuvo</w:t>
            </w:r>
          </w:p>
        </w:tc>
      </w:tr>
      <w:tr w:rsidR="00E560AC" w:rsidRPr="00E560AC" w:rsidTr="00AB35E2">
        <w:tc>
          <w:tcPr>
            <w:tcW w:w="817" w:type="dxa"/>
          </w:tcPr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3.4.2.</w:t>
            </w:r>
          </w:p>
        </w:tc>
        <w:tc>
          <w:tcPr>
            <w:tcW w:w="5663" w:type="dxa"/>
          </w:tcPr>
          <w:p w:rsidR="002450D3" w:rsidRPr="00E560AC" w:rsidRDefault="002450D3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Surengti pasitarimą dėl pasirengimo stichiniam ar katastrofiniam meteorologiniam reiškiniui</w:t>
            </w:r>
          </w:p>
        </w:tc>
        <w:tc>
          <w:tcPr>
            <w:tcW w:w="2098" w:type="dxa"/>
            <w:gridSpan w:val="2"/>
          </w:tcPr>
          <w:p w:rsidR="002450D3" w:rsidRPr="00E560AC" w:rsidRDefault="002450D3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Gavus perspėjimo pranešimą</w:t>
            </w:r>
          </w:p>
        </w:tc>
        <w:tc>
          <w:tcPr>
            <w:tcW w:w="1701" w:type="dxa"/>
            <w:gridSpan w:val="2"/>
          </w:tcPr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</w:tc>
        <w:tc>
          <w:tcPr>
            <w:tcW w:w="2445" w:type="dxa"/>
          </w:tcPr>
          <w:p w:rsidR="002450D3" w:rsidRPr="00E560AC" w:rsidRDefault="002450D3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pasitarimas organizuotas/pasitarimas neorganizuotas</w:t>
            </w:r>
          </w:p>
        </w:tc>
        <w:tc>
          <w:tcPr>
            <w:tcW w:w="2232" w:type="dxa"/>
            <w:gridSpan w:val="2"/>
          </w:tcPr>
          <w:p w:rsidR="002450D3" w:rsidRPr="00E560AC" w:rsidRDefault="002450D3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Poreikio nebuvo</w:t>
            </w:r>
          </w:p>
        </w:tc>
      </w:tr>
      <w:tr w:rsidR="00E560AC" w:rsidRPr="00E560AC" w:rsidTr="00AB35E2">
        <w:tc>
          <w:tcPr>
            <w:tcW w:w="817" w:type="dxa"/>
          </w:tcPr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3.4.3.</w:t>
            </w:r>
          </w:p>
        </w:tc>
        <w:tc>
          <w:tcPr>
            <w:tcW w:w="5663" w:type="dxa"/>
          </w:tcPr>
          <w:p w:rsidR="002450D3" w:rsidRPr="00E560AC" w:rsidRDefault="002450D3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Sudaryti atsakingų administracijos  darbuotojų budėjimo lopšelyje-darželyje grafiką</w:t>
            </w:r>
          </w:p>
        </w:tc>
        <w:tc>
          <w:tcPr>
            <w:tcW w:w="2098" w:type="dxa"/>
            <w:gridSpan w:val="2"/>
          </w:tcPr>
          <w:p w:rsidR="002450D3" w:rsidRPr="00E560AC" w:rsidRDefault="002450D3" w:rsidP="00451D5E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Nedelsiant,</w:t>
            </w:r>
          </w:p>
          <w:p w:rsidR="002450D3" w:rsidRPr="00E560AC" w:rsidRDefault="002450D3" w:rsidP="00451D5E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gavus informaciją apie meteorologinę prognozę</w:t>
            </w:r>
          </w:p>
        </w:tc>
        <w:tc>
          <w:tcPr>
            <w:tcW w:w="1701" w:type="dxa"/>
            <w:gridSpan w:val="2"/>
          </w:tcPr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</w:tc>
        <w:tc>
          <w:tcPr>
            <w:tcW w:w="2445" w:type="dxa"/>
          </w:tcPr>
          <w:p w:rsidR="002450D3" w:rsidRPr="00E560AC" w:rsidRDefault="002450D3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grafikas sudarytas/ nesudarytas</w:t>
            </w:r>
          </w:p>
        </w:tc>
        <w:tc>
          <w:tcPr>
            <w:tcW w:w="2232" w:type="dxa"/>
            <w:gridSpan w:val="2"/>
          </w:tcPr>
          <w:p w:rsidR="002450D3" w:rsidRPr="00E560AC" w:rsidRDefault="002450D3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Poreikio nebuvo</w:t>
            </w:r>
          </w:p>
        </w:tc>
      </w:tr>
      <w:tr w:rsidR="00E560AC" w:rsidRPr="00E560AC" w:rsidTr="00AB35E2">
        <w:tc>
          <w:tcPr>
            <w:tcW w:w="817" w:type="dxa"/>
          </w:tcPr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3.4.4.</w:t>
            </w:r>
          </w:p>
        </w:tc>
        <w:tc>
          <w:tcPr>
            <w:tcW w:w="5663" w:type="dxa"/>
          </w:tcPr>
          <w:p w:rsidR="002450D3" w:rsidRPr="00E560AC" w:rsidRDefault="002450D3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Atlikti lopšelio-darželio pastato išorės, stogo, rūsio patalpų, komunalinių tinklų ir teritorijos apžiūrą prieš ir po įvykusio meteorologinio reiškinio, fiksuoti patirtą žalą (foto nuotraukos)</w:t>
            </w:r>
          </w:p>
        </w:tc>
        <w:tc>
          <w:tcPr>
            <w:tcW w:w="2098" w:type="dxa"/>
            <w:gridSpan w:val="2"/>
          </w:tcPr>
          <w:p w:rsidR="002450D3" w:rsidRPr="00E560AC" w:rsidRDefault="002450D3" w:rsidP="00451D5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Nedelsiant įvykus incidentui</w:t>
            </w:r>
          </w:p>
        </w:tc>
        <w:tc>
          <w:tcPr>
            <w:tcW w:w="1701" w:type="dxa"/>
            <w:gridSpan w:val="2"/>
          </w:tcPr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skyriaus vadovė</w:t>
            </w:r>
          </w:p>
        </w:tc>
        <w:tc>
          <w:tcPr>
            <w:tcW w:w="2445" w:type="dxa"/>
          </w:tcPr>
          <w:p w:rsidR="002450D3" w:rsidRPr="00E560AC" w:rsidRDefault="002450D3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apžiūra atlikta/apžiūra neatlikta</w:t>
            </w:r>
          </w:p>
        </w:tc>
        <w:tc>
          <w:tcPr>
            <w:tcW w:w="2232" w:type="dxa"/>
            <w:gridSpan w:val="2"/>
          </w:tcPr>
          <w:p w:rsidR="002450D3" w:rsidRPr="00E560AC" w:rsidRDefault="002450D3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Poreikio nebuvo</w:t>
            </w:r>
          </w:p>
        </w:tc>
      </w:tr>
      <w:tr w:rsidR="00E560AC" w:rsidRPr="00E560AC" w:rsidTr="00AB35E2">
        <w:tc>
          <w:tcPr>
            <w:tcW w:w="817" w:type="dxa"/>
          </w:tcPr>
          <w:p w:rsidR="002450D3" w:rsidRPr="00E560AC" w:rsidRDefault="002450D3" w:rsidP="00D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3.5.</w:t>
            </w:r>
          </w:p>
        </w:tc>
        <w:tc>
          <w:tcPr>
            <w:tcW w:w="5663" w:type="dxa"/>
            <w:tcBorders>
              <w:right w:val="nil"/>
            </w:tcBorders>
          </w:tcPr>
          <w:p w:rsidR="002450D3" w:rsidRPr="00E560AC" w:rsidRDefault="002450D3" w:rsidP="00D02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60AC">
              <w:rPr>
                <w:rFonts w:ascii="Times New Roman" w:hAnsi="Times New Roman"/>
                <w:b/>
                <w:sz w:val="24"/>
                <w:szCs w:val="24"/>
              </w:rPr>
              <w:t>Teroristiniai nusikaltimai, įkaitų paėmimas, teroristiniai išpuoliai</w:t>
            </w:r>
          </w:p>
        </w:tc>
        <w:tc>
          <w:tcPr>
            <w:tcW w:w="2098" w:type="dxa"/>
            <w:gridSpan w:val="2"/>
            <w:tcBorders>
              <w:left w:val="nil"/>
              <w:right w:val="nil"/>
            </w:tcBorders>
          </w:tcPr>
          <w:p w:rsidR="002450D3" w:rsidRPr="00E560AC" w:rsidRDefault="002450D3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2450D3" w:rsidRPr="00E560AC" w:rsidRDefault="002450D3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nil"/>
              <w:right w:val="nil"/>
            </w:tcBorders>
          </w:tcPr>
          <w:p w:rsidR="002450D3" w:rsidRPr="00E560AC" w:rsidRDefault="002450D3" w:rsidP="00D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</w:tcPr>
          <w:p w:rsidR="002450D3" w:rsidRPr="00E560AC" w:rsidRDefault="002450D3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0AC" w:rsidRPr="00E560AC" w:rsidTr="00AB35E2">
        <w:tc>
          <w:tcPr>
            <w:tcW w:w="817" w:type="dxa"/>
          </w:tcPr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3.5.1.</w:t>
            </w:r>
          </w:p>
        </w:tc>
        <w:tc>
          <w:tcPr>
            <w:tcW w:w="5663" w:type="dxa"/>
          </w:tcPr>
          <w:p w:rsidR="002450D3" w:rsidRPr="00E560AC" w:rsidRDefault="002450D3" w:rsidP="00451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 xml:space="preserve">Teikti informaciją darbuotojams apie elgesį gavus </w:t>
            </w: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pranešimą apie gresiantį teroristinį nusikaltimą ir būtinus veiksmus</w:t>
            </w:r>
          </w:p>
        </w:tc>
        <w:tc>
          <w:tcPr>
            <w:tcW w:w="2098" w:type="dxa"/>
            <w:gridSpan w:val="2"/>
          </w:tcPr>
          <w:p w:rsidR="002450D3" w:rsidRPr="00E560AC" w:rsidRDefault="002450D3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Pagal poreikį</w:t>
            </w:r>
          </w:p>
        </w:tc>
        <w:tc>
          <w:tcPr>
            <w:tcW w:w="1701" w:type="dxa"/>
            <w:gridSpan w:val="2"/>
          </w:tcPr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Ūkio padalinio vadovė</w:t>
            </w:r>
          </w:p>
        </w:tc>
        <w:tc>
          <w:tcPr>
            <w:tcW w:w="2445" w:type="dxa"/>
          </w:tcPr>
          <w:p w:rsidR="002450D3" w:rsidRPr="00E560AC" w:rsidRDefault="002450D3" w:rsidP="00451D5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560A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informacija </w:t>
            </w:r>
            <w:r w:rsidRPr="00E560A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pateikta/informacini nepateikta</w:t>
            </w:r>
          </w:p>
        </w:tc>
        <w:tc>
          <w:tcPr>
            <w:tcW w:w="2232" w:type="dxa"/>
            <w:gridSpan w:val="2"/>
          </w:tcPr>
          <w:p w:rsidR="002450D3" w:rsidRPr="00E560AC" w:rsidRDefault="002450D3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Poreikio nebuvo</w:t>
            </w:r>
          </w:p>
        </w:tc>
      </w:tr>
      <w:tr w:rsidR="00E560AC" w:rsidRPr="00E560AC" w:rsidTr="00AB35E2">
        <w:tc>
          <w:tcPr>
            <w:tcW w:w="817" w:type="dxa"/>
          </w:tcPr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lastRenderedPageBreak/>
              <w:t>3.5.2.</w:t>
            </w:r>
          </w:p>
        </w:tc>
        <w:tc>
          <w:tcPr>
            <w:tcW w:w="5663" w:type="dxa"/>
          </w:tcPr>
          <w:p w:rsidR="002450D3" w:rsidRPr="00E560AC" w:rsidRDefault="002450D3" w:rsidP="00451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Tikslinti darbuotoju, auklėtinių evakavimo organizavimą iš pavojaus zonos</w:t>
            </w:r>
          </w:p>
        </w:tc>
        <w:tc>
          <w:tcPr>
            <w:tcW w:w="2098" w:type="dxa"/>
            <w:gridSpan w:val="2"/>
          </w:tcPr>
          <w:p w:rsidR="002450D3" w:rsidRPr="00E560AC" w:rsidRDefault="002450D3" w:rsidP="00451D5E">
            <w:pPr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701" w:type="dxa"/>
            <w:gridSpan w:val="2"/>
          </w:tcPr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2450D3" w:rsidRPr="00E560AC" w:rsidRDefault="002450D3" w:rsidP="00451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Ūkio padalinio vadovė</w:t>
            </w:r>
          </w:p>
        </w:tc>
        <w:tc>
          <w:tcPr>
            <w:tcW w:w="2445" w:type="dxa"/>
          </w:tcPr>
          <w:p w:rsidR="002450D3" w:rsidRPr="00E560AC" w:rsidRDefault="002450D3" w:rsidP="00451D5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560AC">
              <w:rPr>
                <w:rFonts w:ascii="Times New Roman" w:hAnsi="Times New Roman"/>
                <w:iCs/>
                <w:sz w:val="24"/>
                <w:szCs w:val="24"/>
              </w:rPr>
              <w:t>evakavimas patikslintas/evakavimas nepatikslintas</w:t>
            </w:r>
          </w:p>
        </w:tc>
        <w:tc>
          <w:tcPr>
            <w:tcW w:w="2232" w:type="dxa"/>
            <w:gridSpan w:val="2"/>
          </w:tcPr>
          <w:p w:rsidR="002450D3" w:rsidRPr="00E560AC" w:rsidRDefault="002450D3" w:rsidP="00D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0AC">
              <w:rPr>
                <w:rFonts w:ascii="Times New Roman" w:hAnsi="Times New Roman"/>
                <w:sz w:val="24"/>
                <w:szCs w:val="24"/>
              </w:rPr>
              <w:t>Poreikio nebuvo</w:t>
            </w:r>
          </w:p>
        </w:tc>
      </w:tr>
    </w:tbl>
    <w:p w:rsidR="00D0202C" w:rsidRPr="00E560AC" w:rsidRDefault="00D0202C" w:rsidP="00D0202C">
      <w:pPr>
        <w:rPr>
          <w:rFonts w:ascii="Times New Roman" w:hAnsi="Times New Roman"/>
          <w:sz w:val="24"/>
          <w:szCs w:val="24"/>
        </w:rPr>
      </w:pPr>
      <w:r w:rsidRPr="00E560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D0202C" w:rsidRPr="00E560AC" w:rsidRDefault="00E560AC" w:rsidP="00E560AC">
      <w:pPr>
        <w:jc w:val="center"/>
        <w:rPr>
          <w:rFonts w:ascii="Times New Roman" w:hAnsi="Times New Roman"/>
          <w:sz w:val="24"/>
          <w:szCs w:val="24"/>
        </w:rPr>
      </w:pPr>
      <w:r w:rsidRPr="00E560AC">
        <w:rPr>
          <w:rFonts w:ascii="Times New Roman" w:hAnsi="Times New Roman"/>
          <w:sz w:val="24"/>
          <w:szCs w:val="24"/>
        </w:rPr>
        <w:t>____________________________</w:t>
      </w:r>
    </w:p>
    <w:sectPr w:rsidR="00D0202C" w:rsidRPr="00E560AC" w:rsidSect="00650A90">
      <w:headerReference w:type="default" r:id="rId7"/>
      <w:pgSz w:w="16838" w:h="11906" w:orient="landscape"/>
      <w:pgMar w:top="568" w:right="81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88" w:rsidRDefault="00FE4488">
      <w:r>
        <w:separator/>
      </w:r>
    </w:p>
  </w:endnote>
  <w:endnote w:type="continuationSeparator" w:id="0">
    <w:p w:rsidR="00FE4488" w:rsidRDefault="00FE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88" w:rsidRDefault="00FE4488">
      <w:r>
        <w:separator/>
      </w:r>
    </w:p>
  </w:footnote>
  <w:footnote w:type="continuationSeparator" w:id="0">
    <w:p w:rsidR="00FE4488" w:rsidRDefault="00FE4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2C" w:rsidRDefault="00D0202C" w:rsidP="00167486">
    <w:pPr>
      <w:pStyle w:val="Antrats"/>
      <w:framePr w:wrap="auto" w:vAnchor="text" w:hAnchor="margin" w:xAlign="center" w:y="1"/>
      <w:rPr>
        <w:rStyle w:val="Puslapionumeris"/>
      </w:rPr>
    </w:pPr>
  </w:p>
  <w:p w:rsidR="00D0202C" w:rsidRDefault="00D0202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B5"/>
    <w:rsid w:val="00004D02"/>
    <w:rsid w:val="00043161"/>
    <w:rsid w:val="00056A0B"/>
    <w:rsid w:val="00070D66"/>
    <w:rsid w:val="00077166"/>
    <w:rsid w:val="00086C83"/>
    <w:rsid w:val="00115FB7"/>
    <w:rsid w:val="001472C3"/>
    <w:rsid w:val="00162E2C"/>
    <w:rsid w:val="00167486"/>
    <w:rsid w:val="00190BE8"/>
    <w:rsid w:val="001A21BE"/>
    <w:rsid w:val="001A3EFE"/>
    <w:rsid w:val="00202BC4"/>
    <w:rsid w:val="00242C1C"/>
    <w:rsid w:val="002450D3"/>
    <w:rsid w:val="002564D4"/>
    <w:rsid w:val="00266A42"/>
    <w:rsid w:val="00287F07"/>
    <w:rsid w:val="002A6810"/>
    <w:rsid w:val="002C1F68"/>
    <w:rsid w:val="002D0764"/>
    <w:rsid w:val="002D078A"/>
    <w:rsid w:val="002E4636"/>
    <w:rsid w:val="00321AF8"/>
    <w:rsid w:val="00330D48"/>
    <w:rsid w:val="00352367"/>
    <w:rsid w:val="00357C87"/>
    <w:rsid w:val="00421345"/>
    <w:rsid w:val="00451035"/>
    <w:rsid w:val="00474EA2"/>
    <w:rsid w:val="00482B66"/>
    <w:rsid w:val="00490CB0"/>
    <w:rsid w:val="004965C1"/>
    <w:rsid w:val="004E42C7"/>
    <w:rsid w:val="005059B1"/>
    <w:rsid w:val="00530648"/>
    <w:rsid w:val="00547156"/>
    <w:rsid w:val="00552664"/>
    <w:rsid w:val="00584A53"/>
    <w:rsid w:val="005A6AE6"/>
    <w:rsid w:val="005B4D89"/>
    <w:rsid w:val="005D1AE8"/>
    <w:rsid w:val="005D4788"/>
    <w:rsid w:val="005E0675"/>
    <w:rsid w:val="005E0C00"/>
    <w:rsid w:val="005E3534"/>
    <w:rsid w:val="006163CB"/>
    <w:rsid w:val="00633A64"/>
    <w:rsid w:val="00636347"/>
    <w:rsid w:val="00640D2D"/>
    <w:rsid w:val="0064647E"/>
    <w:rsid w:val="00646714"/>
    <w:rsid w:val="00650A90"/>
    <w:rsid w:val="00652E28"/>
    <w:rsid w:val="00657AFE"/>
    <w:rsid w:val="006607E9"/>
    <w:rsid w:val="006A7B61"/>
    <w:rsid w:val="006B6C93"/>
    <w:rsid w:val="006D2C3A"/>
    <w:rsid w:val="006E45FD"/>
    <w:rsid w:val="006E7F48"/>
    <w:rsid w:val="006F1495"/>
    <w:rsid w:val="00700DD8"/>
    <w:rsid w:val="00702E10"/>
    <w:rsid w:val="0070500F"/>
    <w:rsid w:val="007436CB"/>
    <w:rsid w:val="00747472"/>
    <w:rsid w:val="00784FD0"/>
    <w:rsid w:val="00797568"/>
    <w:rsid w:val="007B2535"/>
    <w:rsid w:val="007B2F25"/>
    <w:rsid w:val="007C3A1F"/>
    <w:rsid w:val="007E202C"/>
    <w:rsid w:val="007E4470"/>
    <w:rsid w:val="007E50AF"/>
    <w:rsid w:val="007F2B97"/>
    <w:rsid w:val="00803265"/>
    <w:rsid w:val="00806944"/>
    <w:rsid w:val="00850E08"/>
    <w:rsid w:val="00884333"/>
    <w:rsid w:val="008B6A61"/>
    <w:rsid w:val="008C0638"/>
    <w:rsid w:val="008C6A1F"/>
    <w:rsid w:val="008D5EA9"/>
    <w:rsid w:val="009011B1"/>
    <w:rsid w:val="00906EB0"/>
    <w:rsid w:val="00935AA0"/>
    <w:rsid w:val="00972824"/>
    <w:rsid w:val="009847E4"/>
    <w:rsid w:val="009D2AD8"/>
    <w:rsid w:val="009D7CD7"/>
    <w:rsid w:val="009E3042"/>
    <w:rsid w:val="00A17CB5"/>
    <w:rsid w:val="00A224F0"/>
    <w:rsid w:val="00A42740"/>
    <w:rsid w:val="00A77AE4"/>
    <w:rsid w:val="00A83AB5"/>
    <w:rsid w:val="00AA0B5D"/>
    <w:rsid w:val="00AB35E2"/>
    <w:rsid w:val="00AD1ED6"/>
    <w:rsid w:val="00B3111E"/>
    <w:rsid w:val="00B37C46"/>
    <w:rsid w:val="00B73251"/>
    <w:rsid w:val="00B8064E"/>
    <w:rsid w:val="00B8333D"/>
    <w:rsid w:val="00BA6114"/>
    <w:rsid w:val="00BD0E59"/>
    <w:rsid w:val="00BF0AC9"/>
    <w:rsid w:val="00BF42E4"/>
    <w:rsid w:val="00C16521"/>
    <w:rsid w:val="00C20122"/>
    <w:rsid w:val="00C47D0B"/>
    <w:rsid w:val="00C65CE1"/>
    <w:rsid w:val="00C72B8E"/>
    <w:rsid w:val="00C820A0"/>
    <w:rsid w:val="00C8566B"/>
    <w:rsid w:val="00C857A7"/>
    <w:rsid w:val="00C93B3D"/>
    <w:rsid w:val="00CA0990"/>
    <w:rsid w:val="00CD0338"/>
    <w:rsid w:val="00CD6547"/>
    <w:rsid w:val="00CD6CF1"/>
    <w:rsid w:val="00CE091F"/>
    <w:rsid w:val="00D0202C"/>
    <w:rsid w:val="00D07B2C"/>
    <w:rsid w:val="00D57999"/>
    <w:rsid w:val="00DA06F0"/>
    <w:rsid w:val="00DA47F1"/>
    <w:rsid w:val="00DD286A"/>
    <w:rsid w:val="00DD3F72"/>
    <w:rsid w:val="00DD4F3A"/>
    <w:rsid w:val="00DF00C7"/>
    <w:rsid w:val="00E2340D"/>
    <w:rsid w:val="00E23E9F"/>
    <w:rsid w:val="00E26BCF"/>
    <w:rsid w:val="00E436FB"/>
    <w:rsid w:val="00E560AC"/>
    <w:rsid w:val="00E644B1"/>
    <w:rsid w:val="00E84ED8"/>
    <w:rsid w:val="00EA4A72"/>
    <w:rsid w:val="00EE3FB0"/>
    <w:rsid w:val="00F152ED"/>
    <w:rsid w:val="00F24F38"/>
    <w:rsid w:val="00F71BE2"/>
    <w:rsid w:val="00F74959"/>
    <w:rsid w:val="00F86F94"/>
    <w:rsid w:val="00FB5433"/>
    <w:rsid w:val="00FD2678"/>
    <w:rsid w:val="00FD7B11"/>
    <w:rsid w:val="00FE0BFE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09E7D0-58A9-4E5F-B473-7E79CA3F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7568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A17C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99"/>
    <w:qFormat/>
    <w:rsid w:val="00A17CB5"/>
  </w:style>
  <w:style w:type="character" w:styleId="HTMLspausdinimomainl">
    <w:name w:val="HTML Typewriter"/>
    <w:basedOn w:val="Numatytasispastraiposriftas"/>
    <w:uiPriority w:val="99"/>
    <w:rsid w:val="00474EA2"/>
    <w:rPr>
      <w:rFonts w:ascii="Courier New" w:hAnsi="Courier New" w:cs="Times New Roman"/>
      <w:sz w:val="20"/>
    </w:rPr>
  </w:style>
  <w:style w:type="paragraph" w:styleId="Antrats">
    <w:name w:val="header"/>
    <w:basedOn w:val="prastasis"/>
    <w:link w:val="AntratsDiagrama"/>
    <w:uiPriority w:val="99"/>
    <w:rsid w:val="00474E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C6E73"/>
  </w:style>
  <w:style w:type="character" w:styleId="Puslapionumeris">
    <w:name w:val="page number"/>
    <w:basedOn w:val="Numatytasispastraiposriftas"/>
    <w:uiPriority w:val="99"/>
    <w:rsid w:val="00474EA2"/>
    <w:rPr>
      <w:rFonts w:cs="Times New Roman"/>
    </w:rPr>
  </w:style>
  <w:style w:type="paragraph" w:styleId="Porat">
    <w:name w:val="footer"/>
    <w:basedOn w:val="prastasis"/>
    <w:link w:val="PoratDiagrama"/>
    <w:uiPriority w:val="99"/>
    <w:unhideWhenUsed/>
    <w:rsid w:val="007E4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447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6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E04E-9366-498D-BE05-8B455A74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5008</Words>
  <Characters>2856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</Company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2</cp:revision>
  <cp:lastPrinted>2024-02-27T07:12:00Z</cp:lastPrinted>
  <dcterms:created xsi:type="dcterms:W3CDTF">2024-03-13T09:25:00Z</dcterms:created>
  <dcterms:modified xsi:type="dcterms:W3CDTF">2024-03-13T09:25:00Z</dcterms:modified>
</cp:coreProperties>
</file>