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0307" w14:textId="77777777" w:rsidR="00FE6B10" w:rsidRPr="0041550C" w:rsidRDefault="001035EB" w:rsidP="00F24CE9">
      <w:pPr>
        <w:pStyle w:val="Antrats"/>
        <w:tabs>
          <w:tab w:val="clear" w:pos="4153"/>
          <w:tab w:val="clear" w:pos="8306"/>
        </w:tabs>
        <w:rPr>
          <w:lang w:val="lt-LT"/>
        </w:rPr>
      </w:pPr>
      <w:r w:rsidRPr="0041550C">
        <w:rPr>
          <w:noProof/>
          <w:lang w:val="lt-LT" w:eastAsia="lt-LT"/>
        </w:rPr>
        <w:drawing>
          <wp:inline distT="0" distB="0" distL="0" distR="0" wp14:anchorId="48796F7F" wp14:editId="75B73592">
            <wp:extent cx="50482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p w14:paraId="7D877D91" w14:textId="77777777" w:rsidR="006E2458" w:rsidRPr="00F67A93" w:rsidRDefault="006E2458" w:rsidP="00F67A93">
      <w:pPr>
        <w:rPr>
          <w:kern w:val="24"/>
          <w:szCs w:val="24"/>
          <w:lang w:val="lt-LT"/>
        </w:rPr>
      </w:pPr>
    </w:p>
    <w:p w14:paraId="51E918B7" w14:textId="77777777" w:rsidR="006E2458" w:rsidRPr="00F67A93" w:rsidRDefault="006E2458" w:rsidP="00F67A93">
      <w:pPr>
        <w:rPr>
          <w:b/>
          <w:caps/>
          <w:kern w:val="24"/>
          <w:szCs w:val="24"/>
          <w:lang w:val="lt-LT"/>
        </w:rPr>
      </w:pPr>
      <w:r w:rsidRPr="00F67A93">
        <w:rPr>
          <w:b/>
          <w:caps/>
          <w:kern w:val="24"/>
          <w:szCs w:val="24"/>
          <w:lang w:val="lt-LT"/>
        </w:rPr>
        <w:t>visagino savivaldybės administracijos</w:t>
      </w:r>
    </w:p>
    <w:p w14:paraId="7665F3D4" w14:textId="77777777" w:rsidR="006E2458" w:rsidRPr="00F67A93" w:rsidRDefault="006E2458" w:rsidP="00F67A93">
      <w:pPr>
        <w:rPr>
          <w:b/>
          <w:caps/>
          <w:kern w:val="24"/>
          <w:szCs w:val="24"/>
          <w:lang w:val="lt-LT"/>
        </w:rPr>
      </w:pPr>
      <w:r w:rsidRPr="00F67A93">
        <w:rPr>
          <w:b/>
          <w:caps/>
          <w:kern w:val="24"/>
          <w:szCs w:val="24"/>
          <w:lang w:val="lt-LT"/>
        </w:rPr>
        <w:t>direktorius</w:t>
      </w:r>
    </w:p>
    <w:p w14:paraId="4047F391" w14:textId="77777777" w:rsidR="006E2458" w:rsidRPr="00F67A93" w:rsidRDefault="006E2458" w:rsidP="00F67A93">
      <w:pPr>
        <w:rPr>
          <w:b/>
          <w:caps/>
          <w:kern w:val="24"/>
          <w:szCs w:val="24"/>
          <w:lang w:val="lt-LT"/>
        </w:rPr>
      </w:pPr>
    </w:p>
    <w:p w14:paraId="2357DCB7" w14:textId="77777777" w:rsidR="006E2458" w:rsidRPr="00F67A93" w:rsidRDefault="006E2458" w:rsidP="00F67A93">
      <w:pPr>
        <w:rPr>
          <w:b/>
          <w:caps/>
          <w:kern w:val="24"/>
          <w:szCs w:val="24"/>
          <w:lang w:val="lt-LT"/>
        </w:rPr>
      </w:pPr>
      <w:r w:rsidRPr="00F67A93">
        <w:rPr>
          <w:b/>
          <w:caps/>
          <w:kern w:val="24"/>
          <w:szCs w:val="24"/>
          <w:lang w:val="lt-LT"/>
        </w:rPr>
        <w:t>įsakymas</w:t>
      </w:r>
    </w:p>
    <w:p w14:paraId="6FE8D04D" w14:textId="77777777" w:rsidR="008E7428" w:rsidRDefault="008417BD" w:rsidP="00F67A93">
      <w:pPr>
        <w:rPr>
          <w:b/>
          <w:bCs/>
          <w:kern w:val="24"/>
          <w:szCs w:val="24"/>
          <w:lang w:val="lt-LT"/>
        </w:rPr>
      </w:pPr>
      <w:r>
        <w:rPr>
          <w:b/>
          <w:bCs/>
          <w:kern w:val="24"/>
          <w:szCs w:val="24"/>
          <w:lang w:val="lt-LT"/>
        </w:rPr>
        <w:t>DĖL VISAGINO SAVIVALDYBĖS ADMINISTRACIJOS DIREKTORIAUS</w:t>
      </w:r>
    </w:p>
    <w:p w14:paraId="7CBB268D" w14:textId="6CF78CFE" w:rsidR="006E2458" w:rsidRPr="00F67A93" w:rsidRDefault="008417BD" w:rsidP="00F67A93">
      <w:pPr>
        <w:rPr>
          <w:b/>
          <w:bCs/>
          <w:kern w:val="24"/>
          <w:szCs w:val="24"/>
          <w:lang w:val="lt-LT"/>
        </w:rPr>
      </w:pPr>
      <w:r>
        <w:rPr>
          <w:b/>
          <w:bCs/>
          <w:kern w:val="24"/>
          <w:szCs w:val="24"/>
          <w:lang w:val="lt-LT"/>
        </w:rPr>
        <w:t>202</w:t>
      </w:r>
      <w:r w:rsidR="00933AEE">
        <w:rPr>
          <w:b/>
          <w:bCs/>
          <w:kern w:val="24"/>
          <w:szCs w:val="24"/>
          <w:lang w:val="lt-LT"/>
        </w:rPr>
        <w:t>1</w:t>
      </w:r>
      <w:r>
        <w:rPr>
          <w:b/>
          <w:bCs/>
          <w:kern w:val="24"/>
          <w:szCs w:val="24"/>
          <w:lang w:val="lt-LT"/>
        </w:rPr>
        <w:t xml:space="preserve"> M. BIRŽELIO 6 D. ĮSAKYMO NR. ĮV-E-306 </w:t>
      </w:r>
      <w:bookmarkStart w:id="0" w:name="_Hlk118805313"/>
      <w:r>
        <w:rPr>
          <w:b/>
          <w:bCs/>
          <w:kern w:val="24"/>
          <w:szCs w:val="24"/>
          <w:lang w:val="lt-LT"/>
        </w:rPr>
        <w:t>,,</w:t>
      </w:r>
      <w:r w:rsidR="006E2458" w:rsidRPr="00F67A93">
        <w:rPr>
          <w:b/>
          <w:bCs/>
          <w:kern w:val="24"/>
          <w:szCs w:val="24"/>
          <w:lang w:val="lt-LT"/>
        </w:rPr>
        <w:t xml:space="preserve">DĖL INFORMACIJOS APIE PAŽEIDIMUS PAGAL LIETUVOS RESPUBLIKOS PRANEŠĖJŲ APSAUGOS ĮSTATYMĄ VISAGINO SAVIVALDYBĖS ADMINISTRACIJOJE IR </w:t>
      </w:r>
      <w:r w:rsidR="00CC5F13">
        <w:rPr>
          <w:b/>
          <w:bCs/>
          <w:kern w:val="24"/>
          <w:szCs w:val="24"/>
          <w:lang w:val="lt-LT"/>
        </w:rPr>
        <w:t>JOS</w:t>
      </w:r>
      <w:r w:rsidR="006E2458" w:rsidRPr="00F67A93">
        <w:rPr>
          <w:b/>
          <w:bCs/>
          <w:kern w:val="24"/>
          <w:szCs w:val="24"/>
          <w:lang w:val="lt-LT"/>
        </w:rPr>
        <w:t xml:space="preserve"> VALDYMO SRIČIAI PRIKLAUSANČIOSE ĮSTAIGOSE TEIKIMO TVARKOS APRAŠO </w:t>
      </w:r>
      <w:r w:rsidR="006E2458" w:rsidRPr="00F67A93">
        <w:rPr>
          <w:b/>
          <w:kern w:val="24"/>
          <w:szCs w:val="24"/>
          <w:lang w:val="lt-LT"/>
        </w:rPr>
        <w:t>PATVIRTINIMO</w:t>
      </w:r>
      <w:bookmarkEnd w:id="0"/>
      <w:r>
        <w:rPr>
          <w:b/>
          <w:kern w:val="24"/>
          <w:szCs w:val="24"/>
          <w:lang w:val="lt-LT"/>
        </w:rPr>
        <w:t>“ PAKEITIMO</w:t>
      </w:r>
    </w:p>
    <w:p w14:paraId="32C2F9C4" w14:textId="77777777" w:rsidR="006E2458" w:rsidRPr="00F67A93" w:rsidRDefault="006E2458" w:rsidP="00F67A93">
      <w:pPr>
        <w:rPr>
          <w:kern w:val="24"/>
          <w:szCs w:val="24"/>
          <w:lang w:val="lt-LT"/>
        </w:rPr>
      </w:pPr>
    </w:p>
    <w:p w14:paraId="7CF4A87E" w14:textId="331088FE" w:rsidR="006E2458" w:rsidRPr="00F67A93" w:rsidRDefault="006E2458" w:rsidP="00F67A93">
      <w:pPr>
        <w:rPr>
          <w:kern w:val="24"/>
          <w:szCs w:val="24"/>
          <w:lang w:val="lt-LT"/>
        </w:rPr>
      </w:pPr>
      <w:r w:rsidRPr="00F67A93">
        <w:rPr>
          <w:kern w:val="24"/>
          <w:szCs w:val="24"/>
          <w:lang w:val="lt-LT"/>
        </w:rPr>
        <w:t>202</w:t>
      </w:r>
      <w:r w:rsidR="008417BD">
        <w:rPr>
          <w:kern w:val="24"/>
          <w:szCs w:val="24"/>
          <w:lang w:val="lt-LT"/>
        </w:rPr>
        <w:t>2</w:t>
      </w:r>
      <w:r w:rsidRPr="00F67A93">
        <w:rPr>
          <w:kern w:val="24"/>
          <w:szCs w:val="24"/>
          <w:lang w:val="lt-LT"/>
        </w:rPr>
        <w:t xml:space="preserve"> m. </w:t>
      </w:r>
      <w:r w:rsidR="008417BD">
        <w:rPr>
          <w:kern w:val="24"/>
          <w:szCs w:val="24"/>
          <w:lang w:val="lt-LT"/>
        </w:rPr>
        <w:t>lapkričio</w:t>
      </w:r>
      <w:r w:rsidRPr="00F67A93">
        <w:rPr>
          <w:kern w:val="24"/>
          <w:szCs w:val="24"/>
          <w:lang w:val="lt-LT"/>
        </w:rPr>
        <w:t xml:space="preserve"> ___ d. Nr. ĮV-E-____</w:t>
      </w:r>
    </w:p>
    <w:p w14:paraId="50F0F73D" w14:textId="77777777" w:rsidR="006E2458" w:rsidRPr="00F67A93" w:rsidRDefault="006E2458" w:rsidP="00F67A93">
      <w:pPr>
        <w:rPr>
          <w:kern w:val="24"/>
          <w:szCs w:val="24"/>
          <w:lang w:val="lt-LT"/>
        </w:rPr>
      </w:pPr>
      <w:r w:rsidRPr="00F67A93">
        <w:rPr>
          <w:kern w:val="24"/>
          <w:szCs w:val="24"/>
          <w:lang w:val="lt-LT"/>
        </w:rPr>
        <w:t>Visaginas</w:t>
      </w:r>
    </w:p>
    <w:p w14:paraId="4749B69A" w14:textId="67DA4378" w:rsidR="006E2458" w:rsidRDefault="006E2458" w:rsidP="00F67A93">
      <w:pPr>
        <w:rPr>
          <w:kern w:val="24"/>
          <w:szCs w:val="24"/>
          <w:lang w:val="lt-LT"/>
        </w:rPr>
      </w:pPr>
    </w:p>
    <w:p w14:paraId="3B5B375F" w14:textId="16503600" w:rsidR="00F67A93" w:rsidRDefault="00F67A93" w:rsidP="00F67A93">
      <w:pPr>
        <w:rPr>
          <w:kern w:val="24"/>
          <w:szCs w:val="24"/>
          <w:lang w:val="lt-LT"/>
        </w:rPr>
      </w:pPr>
    </w:p>
    <w:p w14:paraId="574CD9BE" w14:textId="1E0E170F" w:rsidR="00933AEE" w:rsidRPr="00E45171" w:rsidRDefault="006E2458" w:rsidP="008E7428">
      <w:pPr>
        <w:tabs>
          <w:tab w:val="left" w:pos="1134"/>
        </w:tabs>
        <w:ind w:firstLine="1134"/>
        <w:jc w:val="both"/>
        <w:rPr>
          <w:kern w:val="24"/>
          <w:szCs w:val="24"/>
          <w:lang w:val="lt-LT"/>
        </w:rPr>
      </w:pPr>
      <w:r w:rsidRPr="00E45171">
        <w:rPr>
          <w:kern w:val="24"/>
          <w:szCs w:val="24"/>
          <w:lang w:val="lt-LT"/>
        </w:rPr>
        <w:t xml:space="preserve">Vadovaudamasis Lietuvos Respublikos vietos savivaldos įstatymo </w:t>
      </w:r>
      <w:r w:rsidR="008417BD" w:rsidRPr="00E45171">
        <w:rPr>
          <w:kern w:val="24"/>
          <w:szCs w:val="24"/>
          <w:lang w:val="lt-LT"/>
        </w:rPr>
        <w:t>18</w:t>
      </w:r>
      <w:r w:rsidRPr="00E45171">
        <w:rPr>
          <w:kern w:val="24"/>
          <w:szCs w:val="24"/>
          <w:lang w:val="lt-LT"/>
        </w:rPr>
        <w:t xml:space="preserve"> straipsnio </w:t>
      </w:r>
      <w:r w:rsidR="008417BD" w:rsidRPr="00E45171">
        <w:rPr>
          <w:kern w:val="24"/>
          <w:szCs w:val="24"/>
          <w:lang w:val="lt-LT"/>
        </w:rPr>
        <w:t>1</w:t>
      </w:r>
      <w:r w:rsidRPr="00E45171">
        <w:rPr>
          <w:kern w:val="24"/>
          <w:szCs w:val="24"/>
          <w:lang w:val="lt-LT"/>
        </w:rPr>
        <w:t xml:space="preserve"> dali</w:t>
      </w:r>
      <w:r w:rsidR="008417BD" w:rsidRPr="00E45171">
        <w:rPr>
          <w:kern w:val="24"/>
          <w:szCs w:val="24"/>
          <w:lang w:val="lt-LT"/>
        </w:rPr>
        <w:t>mi</w:t>
      </w:r>
      <w:r w:rsidR="00CB4C44" w:rsidRPr="00E45171">
        <w:rPr>
          <w:kern w:val="24"/>
          <w:szCs w:val="24"/>
          <w:lang w:val="lt-LT"/>
        </w:rPr>
        <w:t>:</w:t>
      </w:r>
    </w:p>
    <w:p w14:paraId="7A7E915F" w14:textId="280F73E2" w:rsidR="006E2458" w:rsidRPr="00E45171" w:rsidRDefault="000F6066" w:rsidP="008E7428">
      <w:pPr>
        <w:pStyle w:val="Sraopastraipa"/>
        <w:numPr>
          <w:ilvl w:val="0"/>
          <w:numId w:val="13"/>
        </w:numPr>
        <w:tabs>
          <w:tab w:val="left" w:pos="1134"/>
          <w:tab w:val="left" w:pos="1418"/>
        </w:tabs>
        <w:ind w:left="0" w:firstLine="1134"/>
        <w:jc w:val="both"/>
        <w:rPr>
          <w:kern w:val="24"/>
          <w:szCs w:val="24"/>
          <w:lang w:val="lt-LT"/>
        </w:rPr>
      </w:pPr>
      <w:r w:rsidRPr="00E45171">
        <w:rPr>
          <w:spacing w:val="100"/>
          <w:kern w:val="24"/>
          <w:szCs w:val="24"/>
          <w:lang w:val="lt-LT"/>
        </w:rPr>
        <w:t>Pakeiči</w:t>
      </w:r>
      <w:r w:rsidR="006E2458" w:rsidRPr="00E45171">
        <w:rPr>
          <w:spacing w:val="100"/>
          <w:kern w:val="24"/>
          <w:szCs w:val="24"/>
          <w:lang w:val="lt-LT"/>
        </w:rPr>
        <w:t>u</w:t>
      </w:r>
      <w:r w:rsidR="006E2458" w:rsidRPr="00E45171">
        <w:rPr>
          <w:kern w:val="24"/>
          <w:szCs w:val="24"/>
          <w:lang w:val="lt-LT"/>
        </w:rPr>
        <w:t xml:space="preserve"> Informacijos apie pažeidimus pagal Lietuvos Respublikos pranešėjų apsaugos įstatymą Visagino savivaldybės administracijoje ir </w:t>
      </w:r>
      <w:r w:rsidR="00CC5F13" w:rsidRPr="00E45171">
        <w:rPr>
          <w:kern w:val="24"/>
          <w:szCs w:val="24"/>
          <w:lang w:val="lt-LT"/>
        </w:rPr>
        <w:t>jos</w:t>
      </w:r>
      <w:r w:rsidR="006E2458" w:rsidRPr="00E45171">
        <w:rPr>
          <w:kern w:val="24"/>
          <w:szCs w:val="24"/>
          <w:lang w:val="lt-LT"/>
        </w:rPr>
        <w:t xml:space="preserve"> valdymo sričiai priklausančiose įstaigose teikimo tvarkos aprašą</w:t>
      </w:r>
      <w:r w:rsidRPr="00E45171">
        <w:rPr>
          <w:kern w:val="24"/>
          <w:szCs w:val="24"/>
          <w:lang w:val="lt-LT"/>
        </w:rPr>
        <w:t xml:space="preserve">, patvirtintą </w:t>
      </w:r>
      <w:bookmarkStart w:id="1" w:name="_Hlk118818043"/>
      <w:r w:rsidRPr="00E45171">
        <w:rPr>
          <w:kern w:val="24"/>
          <w:szCs w:val="24"/>
          <w:lang w:val="lt-LT"/>
        </w:rPr>
        <w:t>Visagino savivaldybės administracijos direktoriaus 2021</w:t>
      </w:r>
      <w:r w:rsidR="008E7428" w:rsidRPr="00E45171">
        <w:rPr>
          <w:kern w:val="24"/>
          <w:szCs w:val="24"/>
          <w:lang w:val="lt-LT"/>
        </w:rPr>
        <w:t> </w:t>
      </w:r>
      <w:r w:rsidRPr="00E45171">
        <w:rPr>
          <w:kern w:val="24"/>
          <w:szCs w:val="24"/>
          <w:lang w:val="lt-LT"/>
        </w:rPr>
        <w:t>m. birželio 6 d. įsakym</w:t>
      </w:r>
      <w:r w:rsidR="00CB4C44" w:rsidRPr="00E45171">
        <w:rPr>
          <w:kern w:val="24"/>
          <w:szCs w:val="24"/>
          <w:lang w:val="lt-LT"/>
        </w:rPr>
        <w:t>u</w:t>
      </w:r>
      <w:r w:rsidRPr="00E45171">
        <w:rPr>
          <w:kern w:val="24"/>
          <w:szCs w:val="24"/>
          <w:lang w:val="lt-LT"/>
        </w:rPr>
        <w:t xml:space="preserve"> Nr. ĮV-E-306</w:t>
      </w:r>
      <w:r w:rsidR="008E7428" w:rsidRPr="00E45171">
        <w:rPr>
          <w:kern w:val="24"/>
          <w:szCs w:val="24"/>
          <w:lang w:val="lt-LT"/>
        </w:rPr>
        <w:t xml:space="preserve"> „</w:t>
      </w:r>
      <w:r w:rsidRPr="00E45171">
        <w:rPr>
          <w:kern w:val="24"/>
          <w:szCs w:val="24"/>
          <w:lang w:val="lt-LT"/>
        </w:rPr>
        <w:t>Dėl informacijos apie pažeidimus pagal Lietuvos</w:t>
      </w:r>
      <w:r w:rsidR="008E7428" w:rsidRPr="00E45171">
        <w:rPr>
          <w:kern w:val="24"/>
          <w:szCs w:val="24"/>
          <w:lang w:val="lt-LT"/>
        </w:rPr>
        <w:t> </w:t>
      </w:r>
      <w:r w:rsidRPr="00E45171">
        <w:rPr>
          <w:kern w:val="24"/>
          <w:szCs w:val="24"/>
          <w:lang w:val="lt-LT"/>
        </w:rPr>
        <w:t xml:space="preserve">Respublikos pranešėjų apsaugos įstatymą Visagino savivaldybės administracijoje ir jos valdymo sričiai priklausančiose įstaigose teikimo tvarkos aprašo patvirtinimo“ </w:t>
      </w:r>
      <w:bookmarkEnd w:id="1"/>
      <w:r w:rsidR="00CB4C44" w:rsidRPr="00E45171">
        <w:rPr>
          <w:kern w:val="24"/>
          <w:szCs w:val="24"/>
          <w:lang w:val="lt-LT"/>
        </w:rPr>
        <w:t xml:space="preserve">ir </w:t>
      </w:r>
      <w:r w:rsidR="00AC4A50" w:rsidRPr="00E45171">
        <w:rPr>
          <w:kern w:val="24"/>
          <w:szCs w:val="24"/>
          <w:lang w:val="lt-LT"/>
        </w:rPr>
        <w:t xml:space="preserve">jį </w:t>
      </w:r>
      <w:r w:rsidR="00CB4C44" w:rsidRPr="00E45171">
        <w:rPr>
          <w:kern w:val="24"/>
          <w:szCs w:val="24"/>
          <w:lang w:val="lt-LT"/>
        </w:rPr>
        <w:t>i</w:t>
      </w:r>
      <w:r w:rsidRPr="00E45171">
        <w:rPr>
          <w:kern w:val="24"/>
          <w:szCs w:val="24"/>
          <w:lang w:val="lt-LT"/>
        </w:rPr>
        <w:t>šdėstau nauja redakcija</w:t>
      </w:r>
      <w:r w:rsidR="006E2458" w:rsidRPr="00E45171">
        <w:rPr>
          <w:kern w:val="24"/>
          <w:szCs w:val="24"/>
          <w:lang w:val="lt-LT"/>
        </w:rPr>
        <w:t xml:space="preserve"> (pridedama).</w:t>
      </w:r>
    </w:p>
    <w:p w14:paraId="28291455" w14:textId="2A279DAF" w:rsidR="00CB4C44" w:rsidRPr="00E45171" w:rsidRDefault="00616137" w:rsidP="008E7428">
      <w:pPr>
        <w:pStyle w:val="Sraopastraipa"/>
        <w:numPr>
          <w:ilvl w:val="0"/>
          <w:numId w:val="13"/>
        </w:numPr>
        <w:tabs>
          <w:tab w:val="left" w:pos="1134"/>
          <w:tab w:val="left" w:pos="1418"/>
        </w:tabs>
        <w:ind w:left="0" w:firstLine="1134"/>
        <w:jc w:val="both"/>
        <w:rPr>
          <w:kern w:val="24"/>
          <w:szCs w:val="24"/>
          <w:lang w:val="lt-LT"/>
        </w:rPr>
      </w:pPr>
      <w:r w:rsidRPr="00E45171">
        <w:rPr>
          <w:spacing w:val="100"/>
          <w:kern w:val="24"/>
          <w:szCs w:val="24"/>
          <w:lang w:val="lt-LT"/>
        </w:rPr>
        <w:t>Pakeičiu</w:t>
      </w:r>
      <w:r w:rsidRPr="00E45171">
        <w:rPr>
          <w:kern w:val="24"/>
          <w:szCs w:val="24"/>
          <w:lang w:val="lt-LT"/>
        </w:rPr>
        <w:t xml:space="preserve"> </w:t>
      </w:r>
      <w:r w:rsidR="00CB4C44" w:rsidRPr="00E45171">
        <w:rPr>
          <w:kern w:val="24"/>
          <w:szCs w:val="24"/>
          <w:lang w:val="lt-LT"/>
        </w:rPr>
        <w:t>Visagino savivaldybės administracijos direktoriaus 2021 m. birželio 6</w:t>
      </w:r>
      <w:r w:rsidR="00E45171" w:rsidRPr="00E45171">
        <w:rPr>
          <w:kern w:val="24"/>
          <w:szCs w:val="24"/>
          <w:lang w:val="lt-LT"/>
        </w:rPr>
        <w:t> </w:t>
      </w:r>
      <w:r w:rsidR="00CB4C44" w:rsidRPr="00E45171">
        <w:rPr>
          <w:kern w:val="24"/>
          <w:szCs w:val="24"/>
          <w:lang w:val="lt-LT"/>
        </w:rPr>
        <w:t xml:space="preserve">d. įsakymo Nr. ĮV-E-306 </w:t>
      </w:r>
      <w:r w:rsidR="00E45171">
        <w:rPr>
          <w:kern w:val="24"/>
          <w:szCs w:val="24"/>
          <w:lang w:val="lt-LT"/>
        </w:rPr>
        <w:t>„</w:t>
      </w:r>
      <w:r w:rsidR="00CB4C44" w:rsidRPr="00E45171">
        <w:rPr>
          <w:kern w:val="24"/>
          <w:szCs w:val="24"/>
          <w:lang w:val="lt-LT"/>
        </w:rPr>
        <w:t xml:space="preserve">Dėl informacijos apie pažeidimus pagal Lietuvos Respublikos pranešėjų apsaugos įstatymą Visagino savivaldybės administracijoje ir jos valdymo sričiai priklausančiose įstaigose teikimo tvarkos aprašo patvirtinimo“ 4 punktą ir </w:t>
      </w:r>
      <w:r w:rsidR="00AC4A50" w:rsidRPr="00E45171">
        <w:rPr>
          <w:kern w:val="24"/>
          <w:szCs w:val="24"/>
          <w:lang w:val="lt-LT"/>
        </w:rPr>
        <w:t xml:space="preserve">jį </w:t>
      </w:r>
      <w:r w:rsidR="00CB4C44" w:rsidRPr="00E45171">
        <w:rPr>
          <w:kern w:val="24"/>
          <w:szCs w:val="24"/>
          <w:lang w:val="lt-LT"/>
        </w:rPr>
        <w:t>išdėstau taip:</w:t>
      </w:r>
    </w:p>
    <w:p w14:paraId="16348B57" w14:textId="34C0331F" w:rsidR="00616137" w:rsidRPr="00E45171" w:rsidRDefault="000A4C43" w:rsidP="008E7428">
      <w:pPr>
        <w:pStyle w:val="Sraopastraipa"/>
        <w:tabs>
          <w:tab w:val="left" w:pos="1134"/>
          <w:tab w:val="left" w:pos="1418"/>
        </w:tabs>
        <w:ind w:left="0" w:firstLine="1134"/>
        <w:jc w:val="both"/>
        <w:rPr>
          <w:kern w:val="24"/>
          <w:szCs w:val="24"/>
          <w:lang w:val="lt-LT"/>
        </w:rPr>
      </w:pPr>
      <w:r>
        <w:rPr>
          <w:kern w:val="24"/>
          <w:szCs w:val="24"/>
          <w:lang w:val="lt-LT"/>
        </w:rPr>
        <w:t>„</w:t>
      </w:r>
      <w:r w:rsidR="00CB4C44" w:rsidRPr="00E45171">
        <w:rPr>
          <w:kern w:val="24"/>
          <w:szCs w:val="24"/>
          <w:lang w:val="lt-LT"/>
        </w:rPr>
        <w:t xml:space="preserve">4. </w:t>
      </w:r>
      <w:r w:rsidR="00CB4C44" w:rsidRPr="000A4C43">
        <w:rPr>
          <w:spacing w:val="100"/>
          <w:kern w:val="24"/>
          <w:szCs w:val="24"/>
          <w:lang w:val="lt-LT"/>
        </w:rPr>
        <w:t>Skiriu</w:t>
      </w:r>
      <w:r w:rsidR="00CB4C44" w:rsidRPr="00E45171">
        <w:rPr>
          <w:kern w:val="24"/>
          <w:szCs w:val="24"/>
          <w:lang w:val="lt-LT"/>
        </w:rPr>
        <w:t xml:space="preserve"> Visagino savivaldybės administracijos patarėją Nijolę </w:t>
      </w:r>
      <w:proofErr w:type="spellStart"/>
      <w:r w:rsidR="00CB4C44" w:rsidRPr="00E45171">
        <w:rPr>
          <w:kern w:val="24"/>
          <w:szCs w:val="24"/>
          <w:lang w:val="lt-LT"/>
        </w:rPr>
        <w:t>Dutkevičienę</w:t>
      </w:r>
      <w:proofErr w:type="spellEnd"/>
      <w:r w:rsidR="00CB4C44" w:rsidRPr="00E45171">
        <w:rPr>
          <w:kern w:val="24"/>
          <w:szCs w:val="24"/>
          <w:lang w:val="lt-LT"/>
        </w:rPr>
        <w:t xml:space="preserve"> vykdyti kompetentingo subjekto funkcijas ir užtikrinti Lietuvos Respublikos pranešėjų apsaugos įstatymo nuostatų įgyvendinimą.“</w:t>
      </w:r>
    </w:p>
    <w:p w14:paraId="6BD16A70" w14:textId="77777777" w:rsidR="006E2458" w:rsidRPr="00F67A93" w:rsidRDefault="006E2458" w:rsidP="00F67A93">
      <w:pPr>
        <w:jc w:val="both"/>
        <w:rPr>
          <w:kern w:val="24"/>
          <w:szCs w:val="24"/>
          <w:lang w:val="lt-LT"/>
        </w:rPr>
      </w:pPr>
    </w:p>
    <w:p w14:paraId="5BED3396" w14:textId="77777777" w:rsidR="006E2458" w:rsidRPr="00F67A93" w:rsidRDefault="006E2458" w:rsidP="00F67A93">
      <w:pPr>
        <w:jc w:val="both"/>
        <w:rPr>
          <w:kern w:val="24"/>
          <w:szCs w:val="24"/>
          <w:lang w:val="lt-LT"/>
        </w:rPr>
      </w:pPr>
    </w:p>
    <w:p w14:paraId="35E0E6B9" w14:textId="77777777" w:rsidR="006E2458" w:rsidRPr="00F67A93" w:rsidRDefault="006E2458" w:rsidP="00F67A93">
      <w:pPr>
        <w:jc w:val="both"/>
        <w:rPr>
          <w:kern w:val="24"/>
          <w:szCs w:val="24"/>
          <w:lang w:val="lt-LT"/>
        </w:rPr>
      </w:pPr>
    </w:p>
    <w:tbl>
      <w:tblPr>
        <w:tblW w:w="14992" w:type="dxa"/>
        <w:tblInd w:w="-142" w:type="dxa"/>
        <w:tblLayout w:type="fixed"/>
        <w:tblLook w:val="0000" w:firstRow="0" w:lastRow="0" w:firstColumn="0" w:lastColumn="0" w:noHBand="0" w:noVBand="0"/>
      </w:tblPr>
      <w:tblGrid>
        <w:gridCol w:w="5069"/>
        <w:gridCol w:w="4854"/>
        <w:gridCol w:w="5069"/>
      </w:tblGrid>
      <w:tr w:rsidR="006E2458" w:rsidRPr="00F67A93" w14:paraId="11C6722F" w14:textId="77777777" w:rsidTr="00BD3697">
        <w:tc>
          <w:tcPr>
            <w:tcW w:w="5069" w:type="dxa"/>
          </w:tcPr>
          <w:p w14:paraId="100009E5" w14:textId="77777777" w:rsidR="006E2458" w:rsidRPr="00F67A93" w:rsidRDefault="006E2458" w:rsidP="00F67A93">
            <w:pPr>
              <w:jc w:val="both"/>
              <w:rPr>
                <w:kern w:val="24"/>
                <w:szCs w:val="24"/>
                <w:lang w:val="lt-LT"/>
              </w:rPr>
            </w:pPr>
            <w:r w:rsidRPr="00F67A93">
              <w:rPr>
                <w:kern w:val="24"/>
                <w:szCs w:val="24"/>
                <w:lang w:val="lt-LT"/>
              </w:rPr>
              <w:t>Administracijos direktorius</w:t>
            </w:r>
          </w:p>
        </w:tc>
        <w:tc>
          <w:tcPr>
            <w:tcW w:w="4854" w:type="dxa"/>
          </w:tcPr>
          <w:p w14:paraId="6C8862FE" w14:textId="77777777" w:rsidR="006E2458" w:rsidRPr="00F67A93" w:rsidRDefault="006E2458" w:rsidP="00F67A93">
            <w:pPr>
              <w:jc w:val="right"/>
              <w:rPr>
                <w:kern w:val="24"/>
                <w:szCs w:val="24"/>
                <w:lang w:val="lt-LT"/>
              </w:rPr>
            </w:pPr>
            <w:r w:rsidRPr="00F67A93">
              <w:rPr>
                <w:kern w:val="24"/>
                <w:szCs w:val="24"/>
                <w:lang w:val="lt-LT"/>
              </w:rPr>
              <w:t>Virginijus Andrius Bukauskas</w:t>
            </w:r>
          </w:p>
        </w:tc>
        <w:tc>
          <w:tcPr>
            <w:tcW w:w="5069" w:type="dxa"/>
          </w:tcPr>
          <w:p w14:paraId="474A8B15" w14:textId="77777777" w:rsidR="006E2458" w:rsidRPr="00F67A93" w:rsidRDefault="006E2458" w:rsidP="00F67A93">
            <w:pPr>
              <w:jc w:val="right"/>
              <w:rPr>
                <w:kern w:val="24"/>
                <w:szCs w:val="24"/>
                <w:lang w:val="lt-LT"/>
              </w:rPr>
            </w:pPr>
            <w:r w:rsidRPr="00F67A93">
              <w:rPr>
                <w:kern w:val="24"/>
                <w:szCs w:val="24"/>
                <w:lang w:val="lt-LT"/>
              </w:rPr>
              <w:t>Andrius</w:t>
            </w:r>
          </w:p>
        </w:tc>
      </w:tr>
    </w:tbl>
    <w:p w14:paraId="0517287B" w14:textId="77777777" w:rsidR="006E2458" w:rsidRPr="00F67A93" w:rsidRDefault="006E2458" w:rsidP="00F67A93">
      <w:pPr>
        <w:jc w:val="both"/>
        <w:rPr>
          <w:kern w:val="24"/>
          <w:szCs w:val="24"/>
          <w:lang w:val="lt-LT"/>
        </w:rPr>
      </w:pPr>
    </w:p>
    <w:p w14:paraId="2A3CBECA" w14:textId="77700693" w:rsidR="00E03EA9" w:rsidRPr="00F67A93" w:rsidRDefault="00E03EA9" w:rsidP="00F67A93">
      <w:pPr>
        <w:jc w:val="both"/>
        <w:rPr>
          <w:kern w:val="24"/>
          <w:szCs w:val="24"/>
          <w:lang w:val="lt-LT"/>
        </w:rPr>
      </w:pPr>
    </w:p>
    <w:p w14:paraId="60415A38" w14:textId="77777777" w:rsidR="002E29C5" w:rsidRDefault="002E29C5" w:rsidP="00F67A93">
      <w:pPr>
        <w:jc w:val="both"/>
        <w:rPr>
          <w:kern w:val="24"/>
          <w:szCs w:val="24"/>
          <w:lang w:val="lt-LT"/>
        </w:rPr>
        <w:sectPr w:rsidR="002E29C5" w:rsidSect="002E29C5">
          <w:headerReference w:type="even" r:id="rId9"/>
          <w:headerReference w:type="default" r:id="rId10"/>
          <w:pgSz w:w="11906" w:h="16838" w:code="9"/>
          <w:pgMar w:top="1134" w:right="567" w:bottom="1134" w:left="1701" w:header="567" w:footer="709" w:gutter="0"/>
          <w:pgNumType w:start="1"/>
          <w:cols w:space="708"/>
          <w:titlePg/>
          <w:docGrid w:linePitch="360"/>
        </w:sectPr>
      </w:pPr>
    </w:p>
    <w:p w14:paraId="29A31F05" w14:textId="78EFB30A" w:rsidR="00F01751" w:rsidRPr="00F67A93" w:rsidRDefault="00F01751" w:rsidP="002E29C5">
      <w:pPr>
        <w:autoSpaceDE w:val="0"/>
        <w:autoSpaceDN w:val="0"/>
        <w:adjustRightInd w:val="0"/>
        <w:ind w:firstLine="4678"/>
        <w:jc w:val="left"/>
        <w:rPr>
          <w:kern w:val="24"/>
          <w:szCs w:val="24"/>
          <w:lang w:val="lt-LT" w:eastAsia="ru-RU"/>
        </w:rPr>
      </w:pPr>
      <w:r w:rsidRPr="00F67A93">
        <w:rPr>
          <w:kern w:val="24"/>
          <w:szCs w:val="24"/>
          <w:lang w:val="lt-LT" w:eastAsia="ru-RU"/>
        </w:rPr>
        <w:lastRenderedPageBreak/>
        <w:t>PATVIRTINTA</w:t>
      </w:r>
    </w:p>
    <w:p w14:paraId="71E9C068" w14:textId="49942AA8" w:rsidR="00F01751" w:rsidRPr="00F67A93" w:rsidRDefault="00F01751" w:rsidP="002E29C5">
      <w:pPr>
        <w:suppressAutoHyphens/>
        <w:autoSpaceDE w:val="0"/>
        <w:autoSpaceDN w:val="0"/>
        <w:adjustRightInd w:val="0"/>
        <w:ind w:firstLine="4678"/>
        <w:jc w:val="left"/>
        <w:rPr>
          <w:kern w:val="24"/>
          <w:szCs w:val="24"/>
          <w:lang w:val="lt-LT" w:eastAsia="ru-RU"/>
        </w:rPr>
      </w:pPr>
      <w:bookmarkStart w:id="2" w:name="_Hlk118462202"/>
      <w:r w:rsidRPr="00F67A93">
        <w:rPr>
          <w:kern w:val="24"/>
          <w:szCs w:val="24"/>
          <w:lang w:val="lt-LT" w:eastAsia="ru-RU"/>
        </w:rPr>
        <w:t>Visagino savivaldybės administracijos direktoriaus</w:t>
      </w:r>
    </w:p>
    <w:p w14:paraId="2F873B76" w14:textId="16C4784A" w:rsidR="00F01751" w:rsidRDefault="00F01751" w:rsidP="002E29C5">
      <w:pPr>
        <w:suppressAutoHyphens/>
        <w:autoSpaceDE w:val="0"/>
        <w:autoSpaceDN w:val="0"/>
        <w:adjustRightInd w:val="0"/>
        <w:ind w:firstLine="4678"/>
        <w:jc w:val="left"/>
        <w:rPr>
          <w:kern w:val="24"/>
          <w:szCs w:val="24"/>
          <w:lang w:val="lt-LT" w:eastAsia="ru-RU"/>
        </w:rPr>
      </w:pPr>
      <w:r w:rsidRPr="00F67A93">
        <w:rPr>
          <w:kern w:val="24"/>
          <w:szCs w:val="24"/>
          <w:lang w:val="lt-LT" w:eastAsia="ru-RU"/>
        </w:rPr>
        <w:t xml:space="preserve">2021 m. birželio </w:t>
      </w:r>
      <w:r w:rsidR="00AC4A50">
        <w:rPr>
          <w:kern w:val="24"/>
          <w:szCs w:val="24"/>
          <w:lang w:val="lt-LT" w:eastAsia="ru-RU"/>
        </w:rPr>
        <w:t>6</w:t>
      </w:r>
      <w:r w:rsidRPr="00F67A93">
        <w:rPr>
          <w:kern w:val="24"/>
          <w:szCs w:val="24"/>
          <w:lang w:val="lt-LT" w:eastAsia="ru-RU"/>
        </w:rPr>
        <w:t xml:space="preserve"> d. įsakymu Nr. ĮV-E-</w:t>
      </w:r>
      <w:r w:rsidR="00AC4A50">
        <w:rPr>
          <w:kern w:val="24"/>
          <w:szCs w:val="24"/>
          <w:lang w:val="lt-LT" w:eastAsia="ru-RU"/>
        </w:rPr>
        <w:t>306</w:t>
      </w:r>
    </w:p>
    <w:bookmarkEnd w:id="2"/>
    <w:p w14:paraId="3C6E2490" w14:textId="1F394F60" w:rsidR="0016707A" w:rsidRPr="0016707A" w:rsidRDefault="0016707A" w:rsidP="0016707A">
      <w:pPr>
        <w:suppressAutoHyphens/>
        <w:autoSpaceDE w:val="0"/>
        <w:autoSpaceDN w:val="0"/>
        <w:adjustRightInd w:val="0"/>
        <w:jc w:val="right"/>
        <w:rPr>
          <w:kern w:val="24"/>
          <w:szCs w:val="24"/>
          <w:lang w:val="lt-LT" w:eastAsia="ru-RU"/>
        </w:rPr>
      </w:pPr>
      <w:r>
        <w:rPr>
          <w:kern w:val="24"/>
          <w:szCs w:val="24"/>
          <w:lang w:val="lt-LT" w:eastAsia="ru-RU"/>
        </w:rPr>
        <w:t>(</w:t>
      </w:r>
      <w:r w:rsidRPr="0016707A">
        <w:rPr>
          <w:kern w:val="24"/>
          <w:szCs w:val="24"/>
          <w:lang w:val="lt-LT" w:eastAsia="ru-RU"/>
        </w:rPr>
        <w:t>Visagino savivaldybės administracijos direktoriaus</w:t>
      </w:r>
    </w:p>
    <w:p w14:paraId="687D7496" w14:textId="74A6CF7E" w:rsidR="0016707A" w:rsidRDefault="0016707A" w:rsidP="0016707A">
      <w:pPr>
        <w:suppressAutoHyphens/>
        <w:autoSpaceDE w:val="0"/>
        <w:autoSpaceDN w:val="0"/>
        <w:adjustRightInd w:val="0"/>
        <w:ind w:firstLine="4678"/>
        <w:jc w:val="left"/>
        <w:rPr>
          <w:kern w:val="24"/>
          <w:szCs w:val="24"/>
          <w:lang w:val="lt-LT" w:eastAsia="ru-RU"/>
        </w:rPr>
      </w:pPr>
      <w:r w:rsidRPr="0016707A">
        <w:rPr>
          <w:kern w:val="24"/>
          <w:szCs w:val="24"/>
          <w:lang w:val="lt-LT" w:eastAsia="ru-RU"/>
        </w:rPr>
        <w:t>202</w:t>
      </w:r>
      <w:r>
        <w:rPr>
          <w:kern w:val="24"/>
          <w:szCs w:val="24"/>
          <w:lang w:val="lt-LT" w:eastAsia="ru-RU"/>
        </w:rPr>
        <w:t>2</w:t>
      </w:r>
      <w:r w:rsidRPr="0016707A">
        <w:rPr>
          <w:kern w:val="24"/>
          <w:szCs w:val="24"/>
          <w:lang w:val="lt-LT" w:eastAsia="ru-RU"/>
        </w:rPr>
        <w:t xml:space="preserve"> m. </w:t>
      </w:r>
      <w:r>
        <w:rPr>
          <w:kern w:val="24"/>
          <w:szCs w:val="24"/>
          <w:lang w:val="lt-LT" w:eastAsia="ru-RU"/>
        </w:rPr>
        <w:t>lapkričio</w:t>
      </w:r>
      <w:r w:rsidRPr="0016707A">
        <w:rPr>
          <w:kern w:val="24"/>
          <w:szCs w:val="24"/>
          <w:lang w:val="lt-LT" w:eastAsia="ru-RU"/>
        </w:rPr>
        <w:t xml:space="preserve"> ___ d. įsakym</w:t>
      </w:r>
      <w:r>
        <w:rPr>
          <w:kern w:val="24"/>
          <w:szCs w:val="24"/>
          <w:lang w:val="lt-LT" w:eastAsia="ru-RU"/>
        </w:rPr>
        <w:t>o</w:t>
      </w:r>
      <w:r w:rsidRPr="0016707A">
        <w:rPr>
          <w:kern w:val="24"/>
          <w:szCs w:val="24"/>
          <w:lang w:val="lt-LT" w:eastAsia="ru-RU"/>
        </w:rPr>
        <w:t xml:space="preserve"> Nr. ĮV-E-____</w:t>
      </w:r>
    </w:p>
    <w:p w14:paraId="3E731444" w14:textId="6AA93B3A" w:rsidR="0016707A" w:rsidRPr="0016707A" w:rsidRDefault="0016707A" w:rsidP="0016707A">
      <w:pPr>
        <w:suppressAutoHyphens/>
        <w:autoSpaceDE w:val="0"/>
        <w:autoSpaceDN w:val="0"/>
        <w:adjustRightInd w:val="0"/>
        <w:ind w:firstLine="4678"/>
        <w:jc w:val="left"/>
        <w:rPr>
          <w:kern w:val="24"/>
          <w:szCs w:val="24"/>
          <w:lang w:val="lt-LT" w:eastAsia="ru-RU"/>
        </w:rPr>
      </w:pPr>
      <w:r>
        <w:rPr>
          <w:kern w:val="24"/>
          <w:szCs w:val="24"/>
          <w:lang w:val="lt-LT" w:eastAsia="ru-RU"/>
        </w:rPr>
        <w:t>redakcija)</w:t>
      </w:r>
    </w:p>
    <w:p w14:paraId="7200E413" w14:textId="6F75A13D" w:rsidR="00F01751" w:rsidRPr="00EF39FD" w:rsidRDefault="00F01751" w:rsidP="00F67A93">
      <w:pPr>
        <w:suppressAutoHyphens/>
        <w:autoSpaceDE w:val="0"/>
        <w:autoSpaceDN w:val="0"/>
        <w:adjustRightInd w:val="0"/>
        <w:jc w:val="left"/>
        <w:rPr>
          <w:kern w:val="24"/>
          <w:sz w:val="20"/>
          <w:lang w:val="lt-LT" w:eastAsia="ru-RU"/>
        </w:rPr>
      </w:pPr>
    </w:p>
    <w:p w14:paraId="0EB7A44A" w14:textId="1C807079" w:rsidR="002E29C5" w:rsidRPr="00EF39FD" w:rsidRDefault="002E29C5" w:rsidP="00F67A93">
      <w:pPr>
        <w:suppressAutoHyphens/>
        <w:autoSpaceDE w:val="0"/>
        <w:autoSpaceDN w:val="0"/>
        <w:adjustRightInd w:val="0"/>
        <w:jc w:val="left"/>
        <w:rPr>
          <w:kern w:val="24"/>
          <w:sz w:val="20"/>
          <w:lang w:val="lt-LT" w:eastAsia="ru-RU"/>
        </w:rPr>
      </w:pPr>
    </w:p>
    <w:p w14:paraId="484F5A15" w14:textId="77777777" w:rsidR="002E29C5" w:rsidRDefault="00F01751" w:rsidP="00F67A93">
      <w:pPr>
        <w:tabs>
          <w:tab w:val="left" w:pos="6237"/>
          <w:tab w:val="right" w:pos="8306"/>
        </w:tabs>
        <w:suppressAutoHyphens/>
        <w:autoSpaceDE w:val="0"/>
        <w:autoSpaceDN w:val="0"/>
        <w:adjustRightInd w:val="0"/>
        <w:rPr>
          <w:b/>
          <w:bCs/>
          <w:caps/>
          <w:kern w:val="24"/>
          <w:szCs w:val="24"/>
          <w:lang w:val="lt-LT" w:eastAsia="ru-RU"/>
        </w:rPr>
      </w:pPr>
      <w:r w:rsidRPr="00F67A93">
        <w:rPr>
          <w:b/>
          <w:bCs/>
          <w:caps/>
          <w:kern w:val="24"/>
          <w:szCs w:val="24"/>
          <w:lang w:val="lt-LT" w:eastAsia="ru-RU"/>
        </w:rPr>
        <w:t>Informacijos APIE PAŽEIDIMUS pagal lietuvos respublikos pranešėjų apsaugos įstatymĄ vISAGINO SAVIVALDYBĖS Administracijoje IR JOS VALDYMO SRIČIAI PRIKLAUSANČIOSE ĮSTAIGOSE teikimo</w:t>
      </w:r>
    </w:p>
    <w:p w14:paraId="273A8E50" w14:textId="0E009B38" w:rsidR="00F01751" w:rsidRPr="00F67A93" w:rsidRDefault="00F01751" w:rsidP="00F67A93">
      <w:pPr>
        <w:tabs>
          <w:tab w:val="left" w:pos="6237"/>
          <w:tab w:val="right" w:pos="8306"/>
        </w:tabs>
        <w:suppressAutoHyphens/>
        <w:autoSpaceDE w:val="0"/>
        <w:autoSpaceDN w:val="0"/>
        <w:adjustRightInd w:val="0"/>
        <w:rPr>
          <w:kern w:val="24"/>
          <w:szCs w:val="24"/>
          <w:lang w:val="lt-LT" w:eastAsia="ru-RU"/>
        </w:rPr>
      </w:pPr>
      <w:r w:rsidRPr="00F67A93">
        <w:rPr>
          <w:b/>
          <w:bCs/>
          <w:caps/>
          <w:kern w:val="24"/>
          <w:szCs w:val="24"/>
          <w:lang w:val="lt-LT" w:eastAsia="ru-RU"/>
        </w:rPr>
        <w:t>tvarkos APRAŠAS</w:t>
      </w:r>
    </w:p>
    <w:p w14:paraId="7BC595B4" w14:textId="066791CD" w:rsidR="002E29C5" w:rsidRPr="00EF39FD" w:rsidRDefault="002E29C5" w:rsidP="002E29C5">
      <w:pPr>
        <w:suppressAutoHyphens/>
        <w:autoSpaceDE w:val="0"/>
        <w:autoSpaceDN w:val="0"/>
        <w:adjustRightInd w:val="0"/>
        <w:jc w:val="left"/>
        <w:rPr>
          <w:kern w:val="24"/>
          <w:sz w:val="20"/>
          <w:lang w:val="lt-LT" w:eastAsia="ru-RU"/>
        </w:rPr>
      </w:pPr>
    </w:p>
    <w:p w14:paraId="4E510FA8" w14:textId="1492B735" w:rsidR="002E29C5" w:rsidRPr="00EF39FD" w:rsidRDefault="002E29C5" w:rsidP="002E29C5">
      <w:pPr>
        <w:suppressAutoHyphens/>
        <w:autoSpaceDE w:val="0"/>
        <w:autoSpaceDN w:val="0"/>
        <w:adjustRightInd w:val="0"/>
        <w:jc w:val="left"/>
        <w:rPr>
          <w:kern w:val="24"/>
          <w:sz w:val="20"/>
          <w:lang w:val="lt-LT" w:eastAsia="ru-RU"/>
        </w:rPr>
      </w:pPr>
    </w:p>
    <w:p w14:paraId="74CF15B3" w14:textId="77777777" w:rsidR="002E29C5" w:rsidRDefault="00F01751" w:rsidP="002E29C5">
      <w:pPr>
        <w:suppressAutoHyphens/>
        <w:autoSpaceDE w:val="0"/>
        <w:autoSpaceDN w:val="0"/>
        <w:adjustRightInd w:val="0"/>
        <w:rPr>
          <w:kern w:val="24"/>
          <w:szCs w:val="24"/>
          <w:lang w:val="lt-LT" w:eastAsia="ru-RU"/>
        </w:rPr>
      </w:pPr>
      <w:r w:rsidRPr="00F67A93">
        <w:rPr>
          <w:b/>
          <w:bCs/>
          <w:kern w:val="24"/>
          <w:szCs w:val="24"/>
          <w:lang w:val="lt-LT" w:eastAsia="ru-RU"/>
        </w:rPr>
        <w:t>I SKYRIUS</w:t>
      </w:r>
    </w:p>
    <w:p w14:paraId="174BF1CB" w14:textId="3F6730FC" w:rsidR="00F01751" w:rsidRPr="00F67A93" w:rsidRDefault="00F01751" w:rsidP="002E29C5">
      <w:pPr>
        <w:suppressAutoHyphens/>
        <w:autoSpaceDE w:val="0"/>
        <w:autoSpaceDN w:val="0"/>
        <w:adjustRightInd w:val="0"/>
        <w:rPr>
          <w:kern w:val="24"/>
          <w:szCs w:val="24"/>
          <w:lang w:val="lt-LT" w:eastAsia="ru-RU"/>
        </w:rPr>
      </w:pPr>
      <w:r w:rsidRPr="00F67A93">
        <w:rPr>
          <w:b/>
          <w:bCs/>
          <w:kern w:val="24"/>
          <w:szCs w:val="24"/>
          <w:lang w:val="lt-LT" w:eastAsia="ru-RU"/>
        </w:rPr>
        <w:t>BENDROSIOS NUOSTATOS</w:t>
      </w:r>
    </w:p>
    <w:p w14:paraId="47807248" w14:textId="7B607CE8" w:rsidR="002E29C5" w:rsidRDefault="002E29C5" w:rsidP="002E29C5">
      <w:pPr>
        <w:suppressAutoHyphens/>
        <w:autoSpaceDE w:val="0"/>
        <w:autoSpaceDN w:val="0"/>
        <w:adjustRightInd w:val="0"/>
        <w:jc w:val="left"/>
        <w:rPr>
          <w:kern w:val="24"/>
          <w:szCs w:val="24"/>
          <w:lang w:val="lt-LT" w:eastAsia="ru-RU"/>
        </w:rPr>
      </w:pPr>
    </w:p>
    <w:p w14:paraId="0CFAA075" w14:textId="3545211E" w:rsidR="00F01751" w:rsidRPr="002E29C5" w:rsidRDefault="00F01751" w:rsidP="00203798">
      <w:pPr>
        <w:pStyle w:val="Sraopastraipa"/>
        <w:numPr>
          <w:ilvl w:val="0"/>
          <w:numId w:val="14"/>
        </w:numPr>
        <w:tabs>
          <w:tab w:val="left" w:pos="1701"/>
        </w:tabs>
        <w:suppressAutoHyphens/>
        <w:autoSpaceDE w:val="0"/>
        <w:autoSpaceDN w:val="0"/>
        <w:adjustRightInd w:val="0"/>
        <w:ind w:left="0" w:firstLine="1134"/>
        <w:jc w:val="both"/>
        <w:rPr>
          <w:kern w:val="24"/>
          <w:szCs w:val="24"/>
          <w:lang w:val="lt-LT" w:eastAsia="ru-RU"/>
        </w:rPr>
      </w:pPr>
      <w:r w:rsidRPr="002E29C5">
        <w:rPr>
          <w:kern w:val="24"/>
          <w:szCs w:val="24"/>
          <w:lang w:val="lt-LT" w:eastAsia="ru-RU"/>
        </w:rPr>
        <w:t>Informacijos pagal Lietuvos Respublikos pranešėjų apsaugos įstatymą teikimo tvarkos apraš</w:t>
      </w:r>
      <w:r w:rsidR="0016707A">
        <w:rPr>
          <w:kern w:val="24"/>
          <w:szCs w:val="24"/>
          <w:lang w:val="lt-LT" w:eastAsia="ru-RU"/>
        </w:rPr>
        <w:t>o</w:t>
      </w:r>
      <w:r w:rsidRPr="002E29C5">
        <w:rPr>
          <w:kern w:val="24"/>
          <w:szCs w:val="24"/>
          <w:lang w:val="lt-LT" w:eastAsia="ru-RU"/>
        </w:rPr>
        <w:t xml:space="preserve"> (toliau – Aprašas)</w:t>
      </w:r>
      <w:r w:rsidR="0016707A">
        <w:rPr>
          <w:kern w:val="24"/>
          <w:szCs w:val="24"/>
          <w:lang w:val="lt-LT" w:eastAsia="ru-RU"/>
        </w:rPr>
        <w:t xml:space="preserve"> tikslas -</w:t>
      </w:r>
      <w:r w:rsidR="00EC2EF0">
        <w:rPr>
          <w:kern w:val="24"/>
          <w:szCs w:val="24"/>
          <w:lang w:val="lt-LT" w:eastAsia="ru-RU"/>
        </w:rPr>
        <w:t xml:space="preserve"> reglamentuoti</w:t>
      </w:r>
      <w:r w:rsidRPr="002E29C5">
        <w:rPr>
          <w:kern w:val="24"/>
          <w:szCs w:val="24"/>
          <w:lang w:val="lt-LT" w:eastAsia="ru-RU"/>
        </w:rPr>
        <w:t xml:space="preserve"> informacijos apie Visagino savivaldybės administracijos (toliau – Savivaldybė) ir jos valdymo sričiai priklausančiose įstaigose (toliau kartu vadinami Savivaldybė) </w:t>
      </w:r>
      <w:r w:rsidR="00EC2EF0" w:rsidRPr="00EC2EF0">
        <w:rPr>
          <w:rFonts w:eastAsia="SimSun"/>
          <w:color w:val="000000"/>
          <w:spacing w:val="-4"/>
          <w:szCs w:val="24"/>
          <w:lang w:val="lt-LT" w:eastAsia="lt-LT" w:bidi="hi-IN"/>
        </w:rPr>
        <w:t xml:space="preserve">galbūt rengiamus, padarytus ar daromus pažeidimus teikimo vidiniu informacijos apie pažeidimus teikimo kanalu (toliau – </w:t>
      </w:r>
      <w:bookmarkStart w:id="3" w:name="_Hlk118795468"/>
      <w:r w:rsidR="00EC2EF0" w:rsidRPr="00EC2EF0">
        <w:rPr>
          <w:rFonts w:eastAsia="SimSun"/>
          <w:color w:val="000000"/>
          <w:spacing w:val="-4"/>
          <w:szCs w:val="24"/>
          <w:lang w:val="lt-LT" w:eastAsia="lt-LT" w:bidi="hi-IN"/>
        </w:rPr>
        <w:t>vidinis pranešimų kanalas</w:t>
      </w:r>
      <w:bookmarkEnd w:id="3"/>
      <w:r w:rsidR="00EC2EF0" w:rsidRPr="00EC2EF0">
        <w:rPr>
          <w:rFonts w:eastAsia="SimSun"/>
          <w:color w:val="000000"/>
          <w:spacing w:val="-4"/>
          <w:szCs w:val="24"/>
          <w:lang w:val="lt-LT" w:eastAsia="lt-LT" w:bidi="hi-IN"/>
        </w:rPr>
        <w:t>) teikimo, tvarkymo, nagrinėjimo ir sprendimų priėmimo bei konfidencialumo užtikrinimo tvarką</w:t>
      </w:r>
      <w:r w:rsidR="00EC2EF0">
        <w:rPr>
          <w:rFonts w:eastAsia="SimSun"/>
          <w:color w:val="000000"/>
          <w:spacing w:val="-4"/>
          <w:szCs w:val="24"/>
          <w:lang w:val="lt-LT" w:eastAsia="lt-LT" w:bidi="hi-IN"/>
        </w:rPr>
        <w:t>.</w:t>
      </w:r>
    </w:p>
    <w:p w14:paraId="25D664A6" w14:textId="27EC89D8" w:rsidR="00341C21" w:rsidRPr="000A4C43" w:rsidRDefault="00341C21" w:rsidP="00203798">
      <w:pPr>
        <w:pStyle w:val="Sraopastraipa"/>
        <w:widowControl w:val="0"/>
        <w:numPr>
          <w:ilvl w:val="0"/>
          <w:numId w:val="14"/>
        </w:numPr>
        <w:tabs>
          <w:tab w:val="left" w:pos="0"/>
          <w:tab w:val="left" w:pos="850"/>
          <w:tab w:val="left" w:pos="993"/>
          <w:tab w:val="left" w:pos="1560"/>
        </w:tabs>
        <w:suppressAutoHyphens/>
        <w:ind w:left="0" w:firstLine="1134"/>
        <w:jc w:val="both"/>
        <w:rPr>
          <w:lang w:val="lt-LT"/>
        </w:rPr>
      </w:pPr>
      <w:r w:rsidRPr="000A4C43">
        <w:rPr>
          <w:rFonts w:eastAsia="SimSun" w:cs="Mangal"/>
          <w:szCs w:val="24"/>
          <w:lang w:val="lt-LT" w:eastAsia="lt-LT" w:bidi="hi-IN"/>
        </w:rPr>
        <w:t>Informacijos apie pažeidimus teikimo pagrindai, aplinkybės, kurioms esant gali būti</w:t>
      </w:r>
      <w:r w:rsidR="000A4C43">
        <w:rPr>
          <w:rFonts w:eastAsia="SimSun" w:cs="Mangal"/>
          <w:szCs w:val="24"/>
          <w:lang w:val="lt-LT" w:eastAsia="lt-LT" w:bidi="hi-IN"/>
        </w:rPr>
        <w:t xml:space="preserve"> </w:t>
      </w:r>
      <w:r w:rsidRPr="000A4C43">
        <w:rPr>
          <w:rFonts w:eastAsia="SimSun" w:cs="Mangal"/>
          <w:szCs w:val="24"/>
          <w:lang w:val="lt-LT" w:eastAsia="lt-LT" w:bidi="hi-IN"/>
        </w:rPr>
        <w:t xml:space="preserve">teikiama informacija apie pažeidimus, nustatyti Lietuvos Respublikos pranešėjų apsaugos įstatyme (toliau – Įstatymas) ir </w:t>
      </w:r>
      <w:r w:rsidRPr="000A4C43">
        <w:rPr>
          <w:color w:val="000000"/>
          <w:lang w:val="lt-LT"/>
        </w:rPr>
        <w:t xml:space="preserve">Vidinių informacijos apie pažeidimus teikimo kanalų įdiegimo ir jų funkcionavimo užtikrinimo tvarkos apraše, patvirtintame </w:t>
      </w:r>
      <w:r w:rsidRPr="000A4C43">
        <w:rPr>
          <w:rFonts w:eastAsia="SimSun" w:cs="Mangal"/>
          <w:szCs w:val="24"/>
          <w:lang w:val="lt-LT" w:eastAsia="lt-LT" w:bidi="hi-IN"/>
        </w:rPr>
        <w:t xml:space="preserve">Lietuvos Respublikos Vyriausybės 2018 m. lapkričio 14 d. nutarimu Nr. 1133 „Dėl Lietuvos Respublikos pranešėjų apsaugos įstatymo įgyvendinimo“ (toliau – </w:t>
      </w:r>
      <w:bookmarkStart w:id="4" w:name="_Hlk118795380"/>
      <w:r w:rsidRPr="000A4C43">
        <w:rPr>
          <w:lang w:val="lt-LT"/>
        </w:rPr>
        <w:t>Vidinių kanalų aprašas</w:t>
      </w:r>
      <w:bookmarkEnd w:id="4"/>
      <w:r w:rsidRPr="000A4C43">
        <w:rPr>
          <w:rFonts w:eastAsia="SimSun" w:cs="Mangal"/>
          <w:szCs w:val="24"/>
          <w:lang w:val="lt-LT" w:eastAsia="lt-LT" w:bidi="hi-IN"/>
        </w:rPr>
        <w:t>)</w:t>
      </w:r>
      <w:r w:rsidRPr="000A4C43">
        <w:rPr>
          <w:color w:val="000000"/>
          <w:lang w:val="lt-LT"/>
        </w:rPr>
        <w:t>.</w:t>
      </w:r>
    </w:p>
    <w:p w14:paraId="62149B77" w14:textId="0F554F98" w:rsidR="00F01751" w:rsidRDefault="00775790" w:rsidP="00203798">
      <w:pPr>
        <w:pStyle w:val="Sraopastraipa"/>
        <w:numPr>
          <w:ilvl w:val="0"/>
          <w:numId w:val="14"/>
        </w:numPr>
        <w:tabs>
          <w:tab w:val="left" w:pos="1701"/>
        </w:tabs>
        <w:suppressAutoHyphens/>
        <w:autoSpaceDE w:val="0"/>
        <w:autoSpaceDN w:val="0"/>
        <w:adjustRightInd w:val="0"/>
        <w:ind w:left="0" w:firstLine="1134"/>
        <w:jc w:val="both"/>
        <w:rPr>
          <w:kern w:val="24"/>
          <w:szCs w:val="24"/>
          <w:lang w:val="lt-LT" w:eastAsia="ru-RU"/>
        </w:rPr>
      </w:pPr>
      <w:r>
        <w:rPr>
          <w:kern w:val="24"/>
          <w:szCs w:val="24"/>
          <w:lang w:val="lt-LT" w:eastAsia="ru-RU"/>
        </w:rPr>
        <w:t xml:space="preserve">Šiame </w:t>
      </w:r>
      <w:r w:rsidR="00F01751" w:rsidRPr="002E29C5">
        <w:rPr>
          <w:kern w:val="24"/>
          <w:szCs w:val="24"/>
          <w:lang w:val="lt-LT" w:eastAsia="ru-RU"/>
        </w:rPr>
        <w:t>Apraše vartojamos sąvokos:</w:t>
      </w:r>
    </w:p>
    <w:p w14:paraId="228780C2" w14:textId="0446AF9F" w:rsidR="00775790" w:rsidRDefault="00775790" w:rsidP="00203798">
      <w:pPr>
        <w:pStyle w:val="Sraopastraipa"/>
        <w:numPr>
          <w:ilvl w:val="1"/>
          <w:numId w:val="14"/>
        </w:numPr>
        <w:tabs>
          <w:tab w:val="left" w:pos="1843"/>
        </w:tabs>
        <w:suppressAutoHyphens/>
        <w:autoSpaceDE w:val="0"/>
        <w:autoSpaceDN w:val="0"/>
        <w:adjustRightInd w:val="0"/>
        <w:ind w:left="0" w:firstLine="1134"/>
        <w:jc w:val="both"/>
        <w:rPr>
          <w:bCs/>
          <w:kern w:val="24"/>
          <w:szCs w:val="24"/>
          <w:lang w:val="lt-LT" w:eastAsia="ru-RU"/>
        </w:rPr>
      </w:pPr>
      <w:r w:rsidRPr="00775790">
        <w:rPr>
          <w:b/>
          <w:kern w:val="24"/>
          <w:szCs w:val="24"/>
          <w:lang w:val="lt-LT" w:eastAsia="ru-RU"/>
        </w:rPr>
        <w:t xml:space="preserve">Informaciją apie pažeidimą pateikiantis asmuo – </w:t>
      </w:r>
      <w:r w:rsidRPr="00775790">
        <w:rPr>
          <w:bCs/>
          <w:kern w:val="24"/>
          <w:szCs w:val="24"/>
          <w:lang w:val="lt-LT" w:eastAsia="ru-RU"/>
        </w:rPr>
        <w:t xml:space="preserve">fizinis asmuo, pateikiantis informaciją apie pažeidimą </w:t>
      </w:r>
      <w:r>
        <w:rPr>
          <w:bCs/>
          <w:kern w:val="24"/>
          <w:szCs w:val="24"/>
          <w:lang w:val="lt-LT" w:eastAsia="ru-RU"/>
        </w:rPr>
        <w:t>Savivaldybėje</w:t>
      </w:r>
      <w:r w:rsidRPr="00775790">
        <w:rPr>
          <w:bCs/>
          <w:kern w:val="24"/>
          <w:szCs w:val="24"/>
          <w:lang w:val="lt-LT" w:eastAsia="ru-RU"/>
        </w:rPr>
        <w:t xml:space="preserve">, apie kurį sužinojo iš savo turimų ar turėtų tarnybos, darbo ar sutartinių (konsultavimo, rangos, subrangos, stažuotės, praktikos, savanoriškos veiklos ir pan.) santykių su institucija arba įdarbinimo ar kitų </w:t>
      </w:r>
      <w:proofErr w:type="spellStart"/>
      <w:r w:rsidRPr="00775790">
        <w:rPr>
          <w:bCs/>
          <w:kern w:val="24"/>
          <w:szCs w:val="24"/>
          <w:lang w:val="lt-LT" w:eastAsia="ru-RU"/>
        </w:rPr>
        <w:t>ikisutartinių</w:t>
      </w:r>
      <w:proofErr w:type="spellEnd"/>
      <w:r w:rsidRPr="00775790">
        <w:rPr>
          <w:bCs/>
          <w:kern w:val="24"/>
          <w:szCs w:val="24"/>
          <w:lang w:val="lt-LT" w:eastAsia="ru-RU"/>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3F1F7DBC" w14:textId="36277581" w:rsidR="00A2242D" w:rsidRDefault="00F01751" w:rsidP="00203798">
      <w:pPr>
        <w:pStyle w:val="Sraopastraipa"/>
        <w:numPr>
          <w:ilvl w:val="1"/>
          <w:numId w:val="14"/>
        </w:numPr>
        <w:tabs>
          <w:tab w:val="left" w:pos="1843"/>
        </w:tabs>
        <w:suppressAutoHyphens/>
        <w:autoSpaceDE w:val="0"/>
        <w:autoSpaceDN w:val="0"/>
        <w:adjustRightInd w:val="0"/>
        <w:ind w:left="0" w:firstLine="1134"/>
        <w:jc w:val="both"/>
        <w:rPr>
          <w:kern w:val="24"/>
          <w:szCs w:val="24"/>
          <w:lang w:val="lt-LT" w:eastAsia="ru-RU"/>
        </w:rPr>
      </w:pPr>
      <w:r w:rsidRPr="00A2242D">
        <w:rPr>
          <w:b/>
          <w:bCs/>
          <w:kern w:val="24"/>
          <w:szCs w:val="24"/>
          <w:lang w:val="lt-LT" w:eastAsia="ru-RU"/>
        </w:rPr>
        <w:t>Kompetentingas subjektas</w:t>
      </w:r>
      <w:r w:rsidRPr="00A2242D">
        <w:rPr>
          <w:kern w:val="24"/>
          <w:szCs w:val="24"/>
          <w:lang w:val="lt-LT" w:eastAsia="ru-RU"/>
        </w:rPr>
        <w:t xml:space="preserve"> – Visagino savivaldybės administracijos direktoriaus įsakymu paskirtas Visagino savivaldybės administracijos </w:t>
      </w:r>
      <w:r w:rsidR="00A2242D" w:rsidRPr="00A2242D">
        <w:rPr>
          <w:kern w:val="24"/>
          <w:szCs w:val="24"/>
          <w:lang w:val="lt-LT" w:eastAsia="ru-RU"/>
        </w:rPr>
        <w:t>darbuotojas</w:t>
      </w:r>
      <w:r w:rsidRPr="00A2242D">
        <w:rPr>
          <w:kern w:val="24"/>
          <w:szCs w:val="24"/>
          <w:lang w:val="lt-LT" w:eastAsia="ru-RU"/>
        </w:rPr>
        <w:t xml:space="preserve">, </w:t>
      </w:r>
      <w:r w:rsidR="00A2242D" w:rsidRPr="00A2242D">
        <w:rPr>
          <w:kern w:val="24"/>
          <w:szCs w:val="24"/>
          <w:lang w:val="lt-LT" w:eastAsia="ru-RU"/>
        </w:rPr>
        <w:t>administruojantis vidinį pranešimų kanalą, tvarkantis ir nagrinėjantis juo gautą informaciją apie pažeidimus, užtikrinantis  informaciją apie pažeidimą pateikusių asmenų ir su pažeidimu susijusių asmenų konfidencialumą, ir vykdantis kitas Apraše nustatytas funkcijas</w:t>
      </w:r>
      <w:r w:rsidR="00A2242D">
        <w:rPr>
          <w:kern w:val="24"/>
          <w:szCs w:val="24"/>
          <w:lang w:val="lt-LT" w:eastAsia="ru-RU"/>
        </w:rPr>
        <w:t>.</w:t>
      </w:r>
    </w:p>
    <w:p w14:paraId="43E7A6C3" w14:textId="7DF35BE9" w:rsidR="00F01751" w:rsidRPr="00A2242D" w:rsidRDefault="00F01751" w:rsidP="00203798">
      <w:pPr>
        <w:pStyle w:val="Sraopastraipa"/>
        <w:numPr>
          <w:ilvl w:val="1"/>
          <w:numId w:val="14"/>
        </w:numPr>
        <w:tabs>
          <w:tab w:val="left" w:pos="1843"/>
        </w:tabs>
        <w:suppressAutoHyphens/>
        <w:autoSpaceDE w:val="0"/>
        <w:autoSpaceDN w:val="0"/>
        <w:adjustRightInd w:val="0"/>
        <w:ind w:left="0" w:firstLine="1134"/>
        <w:jc w:val="both"/>
        <w:rPr>
          <w:kern w:val="24"/>
          <w:szCs w:val="24"/>
          <w:lang w:val="lt-LT" w:eastAsia="ru-RU"/>
        </w:rPr>
      </w:pPr>
      <w:r w:rsidRPr="00A2242D">
        <w:rPr>
          <w:b/>
          <w:kern w:val="24"/>
          <w:szCs w:val="24"/>
          <w:lang w:val="lt-LT" w:eastAsia="ru-RU"/>
        </w:rPr>
        <w:t>Visagino savivaldybės administracijos valdymo sričiai priklausančios įstaigos</w:t>
      </w:r>
      <w:r w:rsidRPr="00A2242D">
        <w:rPr>
          <w:kern w:val="24"/>
          <w:szCs w:val="24"/>
          <w:lang w:val="lt-LT" w:eastAsia="ru-RU"/>
        </w:rPr>
        <w:t xml:space="preserve"> (toliau </w:t>
      </w:r>
      <w:r w:rsidR="002E29C5" w:rsidRPr="00A2242D">
        <w:rPr>
          <w:kern w:val="24"/>
          <w:szCs w:val="24"/>
          <w:lang w:val="lt-LT" w:eastAsia="ru-RU"/>
        </w:rPr>
        <w:t>–</w:t>
      </w:r>
      <w:r w:rsidRPr="00A2242D">
        <w:rPr>
          <w:kern w:val="24"/>
          <w:szCs w:val="24"/>
          <w:lang w:val="lt-LT" w:eastAsia="ru-RU"/>
        </w:rPr>
        <w:t xml:space="preserve"> Savivaldybės įstaigos) </w:t>
      </w:r>
      <w:r w:rsidR="002E29C5" w:rsidRPr="00A2242D">
        <w:rPr>
          <w:kern w:val="24"/>
          <w:szCs w:val="24"/>
          <w:lang w:val="lt-LT" w:eastAsia="ru-RU"/>
        </w:rPr>
        <w:t>–</w:t>
      </w:r>
      <w:r w:rsidRPr="00A2242D">
        <w:rPr>
          <w:kern w:val="24"/>
          <w:szCs w:val="24"/>
          <w:lang w:val="lt-LT" w:eastAsia="ru-RU"/>
        </w:rPr>
        <w:t xml:space="preserve"> įstaigos, priklausančios Savivaldybės valdymo sričiai, kurioms Visagino savivaldybės administracijos direktoriaus įsakymu suteikta teisė naudotis vidiniu </w:t>
      </w:r>
      <w:r w:rsidR="00742C44">
        <w:rPr>
          <w:kern w:val="24"/>
          <w:szCs w:val="24"/>
          <w:lang w:val="lt-LT" w:eastAsia="ru-RU"/>
        </w:rPr>
        <w:t xml:space="preserve">pranešimų </w:t>
      </w:r>
      <w:r w:rsidRPr="00A2242D">
        <w:rPr>
          <w:kern w:val="24"/>
          <w:szCs w:val="24"/>
          <w:lang w:val="lt-LT" w:eastAsia="ru-RU"/>
        </w:rPr>
        <w:t>kanalu.</w:t>
      </w:r>
    </w:p>
    <w:p w14:paraId="017A278A" w14:textId="09D4AC42" w:rsidR="00D52942" w:rsidRPr="00D52942" w:rsidRDefault="00F01751" w:rsidP="00203798">
      <w:pPr>
        <w:pStyle w:val="Sraopastraipa"/>
        <w:numPr>
          <w:ilvl w:val="1"/>
          <w:numId w:val="14"/>
        </w:numPr>
        <w:tabs>
          <w:tab w:val="left" w:pos="1843"/>
        </w:tabs>
        <w:suppressAutoHyphens/>
        <w:autoSpaceDE w:val="0"/>
        <w:autoSpaceDN w:val="0"/>
        <w:adjustRightInd w:val="0"/>
        <w:ind w:left="0" w:firstLine="1134"/>
        <w:jc w:val="both"/>
        <w:rPr>
          <w:kern w:val="24"/>
          <w:szCs w:val="24"/>
          <w:lang w:val="lt-LT" w:eastAsia="ru-RU"/>
        </w:rPr>
      </w:pPr>
      <w:r w:rsidRPr="00D52942">
        <w:rPr>
          <w:b/>
          <w:bCs/>
          <w:kern w:val="24"/>
          <w:szCs w:val="24"/>
          <w:lang w:val="lt-LT" w:eastAsia="ru-RU"/>
        </w:rPr>
        <w:t>Pažeidimas</w:t>
      </w:r>
      <w:r w:rsidRPr="00D52942">
        <w:rPr>
          <w:kern w:val="24"/>
          <w:szCs w:val="24"/>
          <w:lang w:val="lt-LT" w:eastAsia="ru-RU"/>
        </w:rPr>
        <w:t xml:space="preserve"> – Savivaldybėje ar Savivaldybės įstaigoje galbūt rengiama, </w:t>
      </w:r>
      <w:r w:rsidR="00D52942" w:rsidRPr="00D52942">
        <w:rPr>
          <w:rFonts w:eastAsia="SimSun"/>
          <w:color w:val="000000"/>
          <w:szCs w:val="24"/>
          <w:lang w:val="lt-LT" w:eastAsia="lt-LT" w:bidi="hi-IN"/>
        </w:rPr>
        <w:t xml:space="preserve">daroma ar padaryta nusikalstama veika, administracinis nusižengimas,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santykių arba sutartinių santykių </w:t>
      </w:r>
      <w:r w:rsidR="00D52942" w:rsidRPr="00D52942">
        <w:rPr>
          <w:rFonts w:eastAsia="Arial Unicode MS"/>
          <w:color w:val="000000"/>
          <w:szCs w:val="24"/>
          <w:lang w:val="lt-LT" w:eastAsia="lt-LT" w:bidi="lt-LT"/>
        </w:rPr>
        <w:t xml:space="preserve">(konsultavimo, rangos, subrangos, stažuotės, praktikos, </w:t>
      </w:r>
      <w:r w:rsidR="00D52942" w:rsidRPr="00D52942">
        <w:rPr>
          <w:rFonts w:eastAsia="Arial Unicode MS"/>
          <w:color w:val="000000"/>
          <w:szCs w:val="24"/>
          <w:lang w:val="lt-LT" w:eastAsia="lt-LT" w:bidi="lt-LT"/>
        </w:rPr>
        <w:lastRenderedPageBreak/>
        <w:t xml:space="preserve">savanoriškos veiklos ir pan.) </w:t>
      </w:r>
      <w:r w:rsidR="00D52942" w:rsidRPr="00D52942">
        <w:rPr>
          <w:rFonts w:eastAsia="SimSun"/>
          <w:color w:val="000000"/>
          <w:szCs w:val="24"/>
          <w:lang w:val="lt-LT" w:eastAsia="lt-LT" w:bidi="hi-IN"/>
        </w:rPr>
        <w:t xml:space="preserve">su </w:t>
      </w:r>
      <w:r w:rsidR="00D52942">
        <w:rPr>
          <w:rFonts w:eastAsia="SimSun"/>
          <w:color w:val="000000"/>
          <w:szCs w:val="24"/>
          <w:lang w:val="lt-LT" w:eastAsia="lt-LT" w:bidi="hi-IN"/>
        </w:rPr>
        <w:t>Savivaldybe ar savivaldybės įstaiga,</w:t>
      </w:r>
      <w:r w:rsidR="00D52942" w:rsidRPr="00D52942">
        <w:rPr>
          <w:rFonts w:eastAsia="SimSun"/>
          <w:color w:val="000000"/>
          <w:szCs w:val="24"/>
          <w:lang w:val="lt-LT" w:eastAsia="lt-LT" w:bidi="hi-IN"/>
        </w:rPr>
        <w:t xml:space="preserve"> arba įdarbinimo ar kitų </w:t>
      </w:r>
      <w:proofErr w:type="spellStart"/>
      <w:r w:rsidR="00D52942" w:rsidRPr="00D52942">
        <w:rPr>
          <w:rFonts w:eastAsia="SimSun"/>
          <w:color w:val="000000"/>
          <w:szCs w:val="24"/>
          <w:lang w:val="lt-LT" w:eastAsia="lt-LT" w:bidi="hi-IN"/>
        </w:rPr>
        <w:t>ikisutartinių</w:t>
      </w:r>
      <w:proofErr w:type="spellEnd"/>
      <w:r w:rsidR="00D52942" w:rsidRPr="00D52942">
        <w:rPr>
          <w:rFonts w:eastAsia="SimSun"/>
          <w:color w:val="000000"/>
          <w:szCs w:val="24"/>
          <w:lang w:val="lt-LT" w:eastAsia="lt-LT" w:bidi="hi-IN"/>
        </w:rPr>
        <w:t xml:space="preserve"> santykių metu</w:t>
      </w:r>
      <w:r w:rsidR="00D52942">
        <w:rPr>
          <w:rFonts w:eastAsia="SimSun"/>
          <w:color w:val="000000"/>
          <w:szCs w:val="24"/>
          <w:lang w:val="lt-LT" w:eastAsia="lt-LT" w:bidi="hi-IN"/>
        </w:rPr>
        <w:t>.</w:t>
      </w:r>
    </w:p>
    <w:p w14:paraId="675732B8" w14:textId="6C1FFCFA" w:rsidR="00F01751" w:rsidRPr="00D52942" w:rsidRDefault="00F01751" w:rsidP="00203798">
      <w:pPr>
        <w:pStyle w:val="Sraopastraipa"/>
        <w:numPr>
          <w:ilvl w:val="1"/>
          <w:numId w:val="14"/>
        </w:numPr>
        <w:tabs>
          <w:tab w:val="left" w:pos="1843"/>
        </w:tabs>
        <w:suppressAutoHyphens/>
        <w:autoSpaceDE w:val="0"/>
        <w:autoSpaceDN w:val="0"/>
        <w:adjustRightInd w:val="0"/>
        <w:ind w:left="0" w:firstLine="1134"/>
        <w:jc w:val="both"/>
        <w:rPr>
          <w:kern w:val="24"/>
          <w:szCs w:val="24"/>
          <w:lang w:val="lt-LT" w:eastAsia="ru-RU"/>
        </w:rPr>
      </w:pPr>
      <w:r w:rsidRPr="00D52942">
        <w:rPr>
          <w:b/>
          <w:bCs/>
          <w:kern w:val="24"/>
          <w:szCs w:val="24"/>
          <w:lang w:val="lt-LT" w:eastAsia="ru-RU"/>
        </w:rPr>
        <w:t>Pranešimas</w:t>
      </w:r>
      <w:r w:rsidRPr="00D52942">
        <w:rPr>
          <w:kern w:val="24"/>
          <w:szCs w:val="24"/>
          <w:lang w:val="lt-LT" w:eastAsia="ru-RU"/>
        </w:rPr>
        <w:t xml:space="preserve"> – </w:t>
      </w:r>
      <w:r w:rsidR="003269FC">
        <w:rPr>
          <w:kern w:val="24"/>
          <w:szCs w:val="24"/>
          <w:lang w:val="lt-LT" w:eastAsia="ru-RU"/>
        </w:rPr>
        <w:t>Į</w:t>
      </w:r>
      <w:r w:rsidR="003269FC" w:rsidRPr="003269FC">
        <w:rPr>
          <w:kern w:val="24"/>
          <w:szCs w:val="24"/>
          <w:lang w:val="lt-LT" w:eastAsia="ru-RU"/>
        </w:rPr>
        <w:t>statym</w:t>
      </w:r>
      <w:r w:rsidR="003269FC">
        <w:rPr>
          <w:kern w:val="24"/>
          <w:szCs w:val="24"/>
          <w:lang w:val="lt-LT" w:eastAsia="ru-RU"/>
        </w:rPr>
        <w:t>e</w:t>
      </w:r>
      <w:r w:rsidRPr="00D52942">
        <w:rPr>
          <w:kern w:val="24"/>
          <w:szCs w:val="24"/>
          <w:lang w:val="lt-LT" w:eastAsia="ru-RU"/>
        </w:rPr>
        <w:t xml:space="preserve"> ir šiame Apraše </w:t>
      </w:r>
      <w:r w:rsidR="003269FC" w:rsidRPr="003269FC">
        <w:rPr>
          <w:kern w:val="24"/>
          <w:szCs w:val="24"/>
          <w:lang w:val="lt-LT" w:eastAsia="ru-RU"/>
        </w:rPr>
        <w:t xml:space="preserve">nustatytus formos reikalavimus atitinkantis arba laisvos formos, nurodant, kad vadovaujamasi  </w:t>
      </w:r>
      <w:r w:rsidR="003269FC">
        <w:rPr>
          <w:kern w:val="24"/>
          <w:szCs w:val="24"/>
          <w:lang w:val="lt-LT" w:eastAsia="ru-RU"/>
        </w:rPr>
        <w:t>Į</w:t>
      </w:r>
      <w:r w:rsidR="003269FC" w:rsidRPr="003269FC">
        <w:rPr>
          <w:kern w:val="24"/>
          <w:szCs w:val="24"/>
          <w:lang w:val="lt-LT" w:eastAsia="ru-RU"/>
        </w:rPr>
        <w:t xml:space="preserve">statymu, kreipimasis į kompetentingą instituciją, kuriame pateikiama konkreti informacija apie pažeidimą, atitinkantį </w:t>
      </w:r>
      <w:r w:rsidR="003269FC">
        <w:rPr>
          <w:kern w:val="24"/>
          <w:szCs w:val="24"/>
          <w:lang w:val="lt-LT" w:eastAsia="ru-RU"/>
        </w:rPr>
        <w:t>Į</w:t>
      </w:r>
      <w:r w:rsidR="003269FC" w:rsidRPr="003269FC">
        <w:rPr>
          <w:kern w:val="24"/>
          <w:szCs w:val="24"/>
          <w:lang w:val="lt-LT" w:eastAsia="ru-RU"/>
        </w:rPr>
        <w:t>statyme nustatytus požymius.</w:t>
      </w:r>
    </w:p>
    <w:p w14:paraId="1741A931" w14:textId="501ED0A2" w:rsidR="00F01751" w:rsidRDefault="00F01751" w:rsidP="00203798">
      <w:pPr>
        <w:pStyle w:val="Sraopastraipa"/>
        <w:numPr>
          <w:ilvl w:val="1"/>
          <w:numId w:val="14"/>
        </w:numPr>
        <w:tabs>
          <w:tab w:val="left" w:pos="1843"/>
        </w:tabs>
        <w:suppressAutoHyphens/>
        <w:autoSpaceDE w:val="0"/>
        <w:autoSpaceDN w:val="0"/>
        <w:adjustRightInd w:val="0"/>
        <w:ind w:left="0" w:firstLine="1134"/>
        <w:jc w:val="both"/>
        <w:rPr>
          <w:kern w:val="24"/>
          <w:szCs w:val="24"/>
          <w:lang w:val="lt-LT" w:eastAsia="ru-RU"/>
        </w:rPr>
      </w:pPr>
      <w:r w:rsidRPr="002E29C5">
        <w:rPr>
          <w:b/>
          <w:bCs/>
          <w:kern w:val="24"/>
          <w:szCs w:val="24"/>
          <w:lang w:val="lt-LT" w:eastAsia="ru-RU"/>
        </w:rPr>
        <w:t>Vidinis informacijos apie pažeidimus teikimo kanalas</w:t>
      </w:r>
      <w:r w:rsidR="002E29C5">
        <w:rPr>
          <w:kern w:val="24"/>
          <w:szCs w:val="24"/>
          <w:lang w:val="lt-LT" w:eastAsia="ru-RU"/>
        </w:rPr>
        <w:t xml:space="preserve"> </w:t>
      </w:r>
      <w:r w:rsidRPr="002E29C5">
        <w:rPr>
          <w:kern w:val="24"/>
          <w:szCs w:val="24"/>
          <w:lang w:val="lt-LT" w:eastAsia="ru-RU"/>
        </w:rPr>
        <w:t>– Apraše nustatyta tvarka sukurta ir taikoma informacijos apie pažeidimus Savivaldybėje teikimo, tyrimo ir asmens informavimo procedūra.</w:t>
      </w:r>
    </w:p>
    <w:p w14:paraId="4D04894D" w14:textId="434425B0" w:rsidR="00F01751" w:rsidRDefault="00F01751" w:rsidP="00203798">
      <w:pPr>
        <w:pStyle w:val="Sraopastraipa"/>
        <w:numPr>
          <w:ilvl w:val="1"/>
          <w:numId w:val="14"/>
        </w:numPr>
        <w:tabs>
          <w:tab w:val="left" w:pos="1843"/>
        </w:tabs>
        <w:suppressAutoHyphens/>
        <w:autoSpaceDE w:val="0"/>
        <w:autoSpaceDN w:val="0"/>
        <w:adjustRightInd w:val="0"/>
        <w:ind w:left="0" w:firstLine="1134"/>
        <w:jc w:val="both"/>
        <w:rPr>
          <w:kern w:val="24"/>
          <w:szCs w:val="24"/>
          <w:lang w:val="lt-LT" w:eastAsia="ru-RU"/>
        </w:rPr>
      </w:pPr>
      <w:r w:rsidRPr="002E29C5">
        <w:rPr>
          <w:kern w:val="24"/>
          <w:szCs w:val="24"/>
          <w:lang w:val="lt-LT" w:eastAsia="ru-RU"/>
        </w:rPr>
        <w:t xml:space="preserve">Kitos Apraše vartojamos sąvokos </w:t>
      </w:r>
      <w:r w:rsidR="00324791" w:rsidRPr="00324791">
        <w:rPr>
          <w:kern w:val="24"/>
          <w:szCs w:val="24"/>
          <w:lang w:val="lt-LT" w:eastAsia="ru-RU"/>
        </w:rPr>
        <w:t xml:space="preserve">suprantamos taip, kaip jos apibrėžtos </w:t>
      </w:r>
      <w:r w:rsidR="00324791">
        <w:rPr>
          <w:kern w:val="24"/>
          <w:szCs w:val="24"/>
          <w:lang w:val="lt-LT" w:eastAsia="ru-RU"/>
        </w:rPr>
        <w:t>Į</w:t>
      </w:r>
      <w:r w:rsidR="00324791" w:rsidRPr="00324791">
        <w:rPr>
          <w:kern w:val="24"/>
          <w:szCs w:val="24"/>
          <w:lang w:val="lt-LT" w:eastAsia="ru-RU"/>
        </w:rPr>
        <w:t>statyme ir kituose teisės aktuose, reglamentuojančiuose pranešėjų apsaugos reikalavimus</w:t>
      </w:r>
      <w:r w:rsidRPr="002E29C5">
        <w:rPr>
          <w:kern w:val="24"/>
          <w:szCs w:val="24"/>
          <w:lang w:val="lt-LT" w:eastAsia="ru-RU"/>
        </w:rPr>
        <w:t>.</w:t>
      </w:r>
    </w:p>
    <w:p w14:paraId="32163B20" w14:textId="77777777" w:rsidR="00E12617" w:rsidRPr="00E12617" w:rsidRDefault="00341C21" w:rsidP="00E12617">
      <w:pPr>
        <w:pStyle w:val="Sraopastraipa"/>
        <w:numPr>
          <w:ilvl w:val="0"/>
          <w:numId w:val="14"/>
        </w:numPr>
        <w:tabs>
          <w:tab w:val="left" w:pos="1843"/>
        </w:tabs>
        <w:suppressAutoHyphens/>
        <w:autoSpaceDE w:val="0"/>
        <w:autoSpaceDN w:val="0"/>
        <w:adjustRightInd w:val="0"/>
        <w:ind w:left="0" w:firstLine="1134"/>
        <w:jc w:val="both"/>
        <w:rPr>
          <w:kern w:val="24"/>
          <w:szCs w:val="24"/>
          <w:lang w:val="lt-LT" w:eastAsia="ru-RU"/>
        </w:rPr>
      </w:pPr>
      <w:r w:rsidRPr="00E12617">
        <w:rPr>
          <w:rFonts w:eastAsia="SimSun" w:cs="Mangal"/>
          <w:szCs w:val="24"/>
          <w:lang w:val="lt-LT" w:eastAsia="lt-LT" w:bidi="hi-IN"/>
        </w:rPr>
        <w:t>Savivaldybėje gauta informacija apie pažeidimus priimama, registruojama, nagrinėjama ir asmenų, teikiančių informaciją apie pažeidimą, apsaugos priemonės užtikrinamos vadovaujantis Įstatymu, kitais teisės aktais ir Aprašu</w:t>
      </w:r>
      <w:r w:rsidRPr="00E12617">
        <w:rPr>
          <w:rFonts w:eastAsia="SimSun"/>
          <w:szCs w:val="24"/>
          <w:lang w:val="lt-LT" w:eastAsia="lt-LT" w:bidi="hi-IN"/>
        </w:rPr>
        <w:t>, užtikrinant saugų informacijos apie pažeidimus teikimo kanalą bei asmens,</w:t>
      </w:r>
      <w:r w:rsidRPr="00E12617">
        <w:rPr>
          <w:szCs w:val="24"/>
          <w:lang w:val="lt-LT"/>
        </w:rPr>
        <w:t xml:space="preserve"> </w:t>
      </w:r>
      <w:r w:rsidRPr="00E12617">
        <w:rPr>
          <w:rFonts w:eastAsia="SimSun"/>
          <w:szCs w:val="24"/>
          <w:lang w:val="lt-LT" w:eastAsia="lt-LT" w:bidi="hi-IN"/>
        </w:rPr>
        <w:t>pateikusio informaciją apie pažeidimą, konfidencialumą.</w:t>
      </w:r>
      <w:r w:rsidRPr="00E12617">
        <w:rPr>
          <w:szCs w:val="24"/>
          <w:lang w:val="lt-LT"/>
        </w:rPr>
        <w:t xml:space="preserve"> K</w:t>
      </w:r>
      <w:r w:rsidRPr="00E12617">
        <w:rPr>
          <w:rFonts w:eastAsia="SimSun"/>
          <w:szCs w:val="24"/>
          <w:lang w:val="lt-LT" w:eastAsia="lt-LT" w:bidi="hi-IN"/>
        </w:rPr>
        <w:t>onfidencialią informaciją sudaro informaciją apie pažeidimą pateikusio asmens duomenys ir kita jį tiesiogiai ar netiesiogiai identifikuoti leidžianti informacija</w:t>
      </w:r>
      <w:r w:rsidRPr="00E12617">
        <w:rPr>
          <w:szCs w:val="24"/>
          <w:lang w:val="lt-LT" w:eastAsia="lt-LT"/>
        </w:rPr>
        <w:t xml:space="preserve"> </w:t>
      </w:r>
      <w:r w:rsidRPr="00E12617">
        <w:rPr>
          <w:rFonts w:eastAsia="SimSun"/>
          <w:szCs w:val="24"/>
          <w:lang w:val="lt-LT" w:eastAsia="lt-LT" w:bidi="hi-IN"/>
        </w:rPr>
        <w:t>bei informacija apie pažeidimą.</w:t>
      </w:r>
    </w:p>
    <w:p w14:paraId="0740D5A4" w14:textId="11D84D32" w:rsidR="00254F37" w:rsidRPr="00E12617" w:rsidRDefault="00254F37" w:rsidP="00E12617">
      <w:pPr>
        <w:pStyle w:val="Sraopastraipa"/>
        <w:numPr>
          <w:ilvl w:val="0"/>
          <w:numId w:val="14"/>
        </w:numPr>
        <w:tabs>
          <w:tab w:val="left" w:pos="1843"/>
        </w:tabs>
        <w:suppressAutoHyphens/>
        <w:autoSpaceDE w:val="0"/>
        <w:autoSpaceDN w:val="0"/>
        <w:adjustRightInd w:val="0"/>
        <w:ind w:left="0" w:firstLine="1134"/>
        <w:jc w:val="both"/>
        <w:rPr>
          <w:kern w:val="24"/>
          <w:szCs w:val="24"/>
          <w:lang w:val="lt-LT" w:eastAsia="ru-RU"/>
        </w:rPr>
      </w:pPr>
      <w:r w:rsidRPr="00E12617">
        <w:rPr>
          <w:lang w:val="lt-LT"/>
        </w:rPr>
        <w:t>Kompetentingas subjektas</w:t>
      </w:r>
      <w:r w:rsidRPr="00E12617">
        <w:rPr>
          <w:rFonts w:eastAsia="SimSun"/>
          <w:szCs w:val="24"/>
          <w:lang w:val="lt-LT" w:eastAsia="zh-CN" w:bidi="hi-IN"/>
        </w:rPr>
        <w:t xml:space="preserve"> privalo užtikrinti asmens, kuris vidiniu pranešimų kanalu pateikia informaciją apie pažeidimą </w:t>
      </w:r>
      <w:r w:rsidR="00950449" w:rsidRPr="00E12617">
        <w:rPr>
          <w:rFonts w:eastAsia="SimSun"/>
          <w:szCs w:val="24"/>
          <w:lang w:val="lt-LT" w:eastAsia="zh-CN" w:bidi="hi-IN"/>
        </w:rPr>
        <w:t>Savivaldybėje</w:t>
      </w:r>
      <w:r w:rsidRPr="00E12617">
        <w:rPr>
          <w:rFonts w:eastAsia="SimSun"/>
          <w:szCs w:val="24"/>
          <w:lang w:val="lt-LT" w:eastAsia="zh-CN" w:bidi="hi-IN"/>
        </w:rPr>
        <w:t xml:space="preserve"> ir kurį su </w:t>
      </w:r>
      <w:r w:rsidR="008E429E" w:rsidRPr="00E12617">
        <w:rPr>
          <w:rFonts w:eastAsia="SimSun"/>
          <w:szCs w:val="24"/>
          <w:lang w:val="lt-LT" w:eastAsia="zh-CN" w:bidi="hi-IN"/>
        </w:rPr>
        <w:t>S</w:t>
      </w:r>
      <w:r w:rsidR="00867C16" w:rsidRPr="00E12617">
        <w:rPr>
          <w:rFonts w:eastAsia="SimSun"/>
          <w:szCs w:val="24"/>
          <w:lang w:val="lt-LT" w:eastAsia="zh-CN" w:bidi="hi-IN"/>
        </w:rPr>
        <w:t>avivaldybe</w:t>
      </w:r>
      <w:r w:rsidRPr="00E12617">
        <w:rPr>
          <w:rFonts w:eastAsia="SimSun"/>
          <w:szCs w:val="24"/>
          <w:lang w:val="lt-LT" w:eastAsia="zh-CN" w:bidi="hi-IN"/>
        </w:rPr>
        <w:t xml:space="preserve"> sieja ar siejo tarnybos ar darbo santykiai arba sutartiniai santykiai (konsultavimo, rangos, subrangos, stažuotės, praktikos, savanoriškos veiklos ir pan.)</w:t>
      </w:r>
      <w:r w:rsidRPr="00E12617">
        <w:rPr>
          <w:szCs w:val="24"/>
          <w:lang w:val="lt-LT"/>
        </w:rPr>
        <w:t xml:space="preserve"> arba įdarbinimo ar kiti </w:t>
      </w:r>
      <w:proofErr w:type="spellStart"/>
      <w:r w:rsidRPr="00E12617">
        <w:rPr>
          <w:szCs w:val="24"/>
          <w:lang w:val="lt-LT"/>
        </w:rPr>
        <w:t>ikisutartiniai</w:t>
      </w:r>
      <w:proofErr w:type="spellEnd"/>
      <w:r w:rsidRPr="00E12617">
        <w:rPr>
          <w:szCs w:val="24"/>
          <w:lang w:val="lt-LT"/>
        </w:rPr>
        <w:t xml:space="preserve"> santykiai</w:t>
      </w:r>
      <w:r w:rsidRPr="00E12617">
        <w:rPr>
          <w:rFonts w:eastAsia="SimSun"/>
          <w:szCs w:val="24"/>
          <w:lang w:val="lt-LT" w:eastAsia="zh-CN" w:bidi="hi-IN"/>
        </w:rPr>
        <w:t xml:space="preserve"> (toliau – informaciją apie pažeidimą teikiantis asmuo </w:t>
      </w:r>
      <w:r w:rsidRPr="00E12617">
        <w:rPr>
          <w:szCs w:val="24"/>
          <w:lang w:val="lt-LT"/>
        </w:rPr>
        <w:t>arba informaciją apie pažeidimą pateikęs asmuo</w:t>
      </w:r>
      <w:r w:rsidRPr="00E12617">
        <w:rPr>
          <w:rFonts w:eastAsia="SimSun"/>
          <w:szCs w:val="24"/>
          <w:lang w:val="lt-LT" w:eastAsia="zh-CN" w:bidi="hi-IN"/>
        </w:rPr>
        <w:t>), ir jo teikiamos informacijos konfidencialumą, išskyrus įstatymuose nustatytus atvejus.</w:t>
      </w:r>
    </w:p>
    <w:p w14:paraId="00CD8B63" w14:textId="6869152D" w:rsidR="002E29C5" w:rsidRDefault="002E29C5" w:rsidP="002E29C5">
      <w:pPr>
        <w:suppressAutoHyphens/>
        <w:autoSpaceDE w:val="0"/>
        <w:autoSpaceDN w:val="0"/>
        <w:adjustRightInd w:val="0"/>
        <w:jc w:val="left"/>
        <w:rPr>
          <w:kern w:val="24"/>
          <w:szCs w:val="24"/>
          <w:lang w:val="lt-LT" w:eastAsia="ru-RU"/>
        </w:rPr>
      </w:pPr>
    </w:p>
    <w:p w14:paraId="670E5291" w14:textId="77777777" w:rsidR="002E29C5" w:rsidRDefault="002E29C5" w:rsidP="002E29C5">
      <w:pPr>
        <w:suppressAutoHyphens/>
        <w:autoSpaceDE w:val="0"/>
        <w:autoSpaceDN w:val="0"/>
        <w:adjustRightInd w:val="0"/>
        <w:rPr>
          <w:kern w:val="24"/>
          <w:szCs w:val="24"/>
          <w:lang w:val="lt-LT" w:eastAsia="ru-RU"/>
        </w:rPr>
      </w:pPr>
      <w:r w:rsidRPr="00F67A93">
        <w:rPr>
          <w:b/>
          <w:bCs/>
          <w:kern w:val="24"/>
          <w:szCs w:val="24"/>
          <w:lang w:val="lt-LT" w:eastAsia="ru-RU"/>
        </w:rPr>
        <w:t>II SKYRIUS</w:t>
      </w:r>
    </w:p>
    <w:p w14:paraId="7F80492C" w14:textId="40BF7ED2" w:rsidR="002E29C5" w:rsidRPr="00F67A93" w:rsidRDefault="002E29C5" w:rsidP="002E29C5">
      <w:pPr>
        <w:suppressAutoHyphens/>
        <w:autoSpaceDE w:val="0"/>
        <w:autoSpaceDN w:val="0"/>
        <w:adjustRightInd w:val="0"/>
        <w:rPr>
          <w:kern w:val="24"/>
          <w:szCs w:val="24"/>
          <w:lang w:val="lt-LT" w:eastAsia="ru-RU"/>
        </w:rPr>
      </w:pPr>
      <w:r w:rsidRPr="00F67A93">
        <w:rPr>
          <w:b/>
          <w:bCs/>
          <w:caps/>
          <w:kern w:val="24"/>
          <w:szCs w:val="24"/>
          <w:lang w:val="lt-LT" w:eastAsia="ru-RU"/>
        </w:rPr>
        <w:t xml:space="preserve">INFORMACIJOS APIE PAŽEIDIMUS TEIKIMAS </w:t>
      </w:r>
    </w:p>
    <w:p w14:paraId="2B826466" w14:textId="77777777" w:rsidR="002E29C5" w:rsidRDefault="002E29C5" w:rsidP="002E29C5">
      <w:pPr>
        <w:suppressAutoHyphens/>
        <w:autoSpaceDE w:val="0"/>
        <w:autoSpaceDN w:val="0"/>
        <w:adjustRightInd w:val="0"/>
        <w:jc w:val="left"/>
        <w:rPr>
          <w:kern w:val="24"/>
          <w:szCs w:val="24"/>
          <w:lang w:val="lt-LT" w:eastAsia="ru-RU"/>
        </w:rPr>
      </w:pPr>
    </w:p>
    <w:p w14:paraId="5FB09D88" w14:textId="0DFEA1D2" w:rsidR="008E429E" w:rsidRPr="00E12617" w:rsidRDefault="008E429E" w:rsidP="00E12617">
      <w:pPr>
        <w:pStyle w:val="Sraopastraipa"/>
        <w:widowControl w:val="0"/>
        <w:numPr>
          <w:ilvl w:val="0"/>
          <w:numId w:val="14"/>
        </w:numPr>
        <w:tabs>
          <w:tab w:val="left" w:pos="0"/>
          <w:tab w:val="left" w:pos="852"/>
          <w:tab w:val="left" w:pos="1134"/>
          <w:tab w:val="left" w:pos="1560"/>
        </w:tabs>
        <w:suppressAutoHyphens/>
        <w:ind w:left="0" w:firstLine="1134"/>
        <w:jc w:val="both"/>
        <w:rPr>
          <w:lang w:val="lt-LT"/>
        </w:rPr>
      </w:pPr>
      <w:r w:rsidRPr="00E12617">
        <w:rPr>
          <w:lang w:val="lt-LT"/>
        </w:rPr>
        <w:t xml:space="preserve">Informaciją apie pažeidimą teikiantis asmuo turi teisę ją pateikti užpildydamas </w:t>
      </w:r>
      <w:r w:rsidRPr="00E12617">
        <w:rPr>
          <w:color w:val="000000"/>
          <w:lang w:val="lt-LT"/>
        </w:rPr>
        <w:t>Vidini</w:t>
      </w:r>
      <w:r w:rsidR="00C66AE7" w:rsidRPr="00E12617">
        <w:rPr>
          <w:color w:val="000000"/>
          <w:lang w:val="lt-LT"/>
        </w:rPr>
        <w:t>o</w:t>
      </w:r>
      <w:r w:rsidRPr="00E12617">
        <w:rPr>
          <w:color w:val="000000"/>
          <w:lang w:val="lt-LT"/>
        </w:rPr>
        <w:t xml:space="preserve"> kanalų aprašo</w:t>
      </w:r>
      <w:r w:rsidRPr="00E12617">
        <w:rPr>
          <w:rFonts w:eastAsia="SimSun" w:cs="Mangal"/>
          <w:szCs w:val="24"/>
          <w:lang w:val="lt-LT" w:eastAsia="lt-LT" w:bidi="hi-IN"/>
        </w:rPr>
        <w:t xml:space="preserve"> priedą – </w:t>
      </w:r>
      <w:r w:rsidRPr="00E12617">
        <w:rPr>
          <w:lang w:val="lt-LT"/>
        </w:rPr>
        <w:t>pranešimo apie pažeidimą formą (</w:t>
      </w:r>
      <w:r w:rsidR="00567C84" w:rsidRPr="00E12617">
        <w:rPr>
          <w:lang w:val="lt-LT"/>
        </w:rPr>
        <w:t xml:space="preserve">1 priedas) </w:t>
      </w:r>
      <w:r w:rsidRPr="00E12617">
        <w:rPr>
          <w:lang w:val="lt-LT"/>
        </w:rPr>
        <w:t>arba apie pažeidimą pranešti laisvos formos pranešimu, kuriame turi būti pateikta Aprašo 8 punkte nurodyta informacija.</w:t>
      </w:r>
    </w:p>
    <w:p w14:paraId="56E7313F" w14:textId="2ECBE77E" w:rsidR="00251573" w:rsidRDefault="00251573" w:rsidP="00E12617">
      <w:pPr>
        <w:pStyle w:val="Sraopastraipa"/>
        <w:numPr>
          <w:ilvl w:val="0"/>
          <w:numId w:val="14"/>
        </w:numPr>
        <w:tabs>
          <w:tab w:val="left" w:pos="1560"/>
          <w:tab w:val="left" w:pos="1843"/>
        </w:tabs>
        <w:suppressAutoHyphens/>
        <w:autoSpaceDE w:val="0"/>
        <w:autoSpaceDN w:val="0"/>
        <w:adjustRightInd w:val="0"/>
        <w:ind w:left="0" w:firstLine="1134"/>
        <w:jc w:val="both"/>
        <w:rPr>
          <w:kern w:val="24"/>
          <w:szCs w:val="24"/>
          <w:lang w:val="lt-LT" w:eastAsia="ru-RU"/>
        </w:rPr>
      </w:pPr>
      <w:r w:rsidRPr="00251573">
        <w:rPr>
          <w:kern w:val="24"/>
          <w:szCs w:val="24"/>
          <w:lang w:val="lt-LT" w:eastAsia="ru-RU" w:bidi="lt-LT"/>
        </w:rPr>
        <w:t>Informaciją</w:t>
      </w:r>
      <w:r w:rsidRPr="00251573">
        <w:rPr>
          <w:kern w:val="24"/>
          <w:szCs w:val="24"/>
          <w:lang w:val="lt-LT" w:eastAsia="ru-RU"/>
        </w:rPr>
        <w:t xml:space="preserve"> apie pažeidimą teikiantis asmuo ją gali pateikti vienu iš šių būdų</w:t>
      </w:r>
      <w:r>
        <w:rPr>
          <w:kern w:val="24"/>
          <w:szCs w:val="24"/>
          <w:lang w:val="lt-LT" w:eastAsia="ru-RU"/>
        </w:rPr>
        <w:t>:</w:t>
      </w:r>
    </w:p>
    <w:p w14:paraId="224E3EF1" w14:textId="70ADED8C" w:rsidR="00567C84" w:rsidRPr="00E12617" w:rsidRDefault="00567C84" w:rsidP="00E12617">
      <w:pPr>
        <w:pStyle w:val="Sraopastraipa"/>
        <w:widowControl w:val="0"/>
        <w:numPr>
          <w:ilvl w:val="1"/>
          <w:numId w:val="14"/>
        </w:numPr>
        <w:tabs>
          <w:tab w:val="left" w:pos="0"/>
          <w:tab w:val="left" w:pos="852"/>
          <w:tab w:val="left" w:pos="1560"/>
        </w:tabs>
        <w:suppressAutoHyphens/>
        <w:ind w:left="0" w:firstLine="1134"/>
        <w:jc w:val="both"/>
        <w:rPr>
          <w:lang w:val="lt-LT"/>
        </w:rPr>
      </w:pPr>
      <w:r w:rsidRPr="00E12617">
        <w:rPr>
          <w:lang w:val="lt-LT"/>
        </w:rPr>
        <w:t>raštu, įteikiant arba siunčiant paštu Savivaldybei (adresu Parko g. 14, 31140 Visaginas) surašytą Aprašo 6 punkte nurodytą formą (1 priedą). Siunčiant pranešimą paštu, ant voko, kuriame yra apie pažeidimą pateikiama informacija, po adresato pavadinimu turi būti dedama žyma „KOMPETENTINGAM SUBJEKTUI ASMENIŠKAI“;</w:t>
      </w:r>
    </w:p>
    <w:p w14:paraId="2ED16C75" w14:textId="226344AC" w:rsidR="00567C84" w:rsidRPr="00E12617" w:rsidRDefault="00567C84" w:rsidP="00E12617">
      <w:pPr>
        <w:pStyle w:val="Sraopastraipa"/>
        <w:widowControl w:val="0"/>
        <w:numPr>
          <w:ilvl w:val="1"/>
          <w:numId w:val="14"/>
        </w:numPr>
        <w:tabs>
          <w:tab w:val="left" w:pos="0"/>
          <w:tab w:val="left" w:pos="852"/>
          <w:tab w:val="left" w:pos="1560"/>
        </w:tabs>
        <w:suppressAutoHyphens/>
        <w:ind w:left="0" w:firstLine="1134"/>
        <w:jc w:val="both"/>
        <w:rPr>
          <w:lang w:val="lt-LT"/>
        </w:rPr>
      </w:pPr>
      <w:r w:rsidRPr="00E12617">
        <w:rPr>
          <w:lang w:val="lt-LT"/>
        </w:rPr>
        <w:t xml:space="preserve">atsiunčiant informaciją apie pažeidimą Savivaldybės elektroninio pašto adresu  </w:t>
      </w:r>
      <w:hyperlink r:id="rId11" w:history="1">
        <w:r w:rsidRPr="00E12617">
          <w:rPr>
            <w:rStyle w:val="Hipersaitas"/>
            <w:lang w:val="lt-LT"/>
          </w:rPr>
          <w:t>praneseju.apsauga@visaginas.lt</w:t>
        </w:r>
      </w:hyperlink>
      <w:r w:rsidRPr="00E12617">
        <w:rPr>
          <w:lang w:val="lt-LT"/>
        </w:rPr>
        <w:t>;</w:t>
      </w:r>
    </w:p>
    <w:p w14:paraId="333A943B" w14:textId="78A1E433" w:rsidR="00567C84" w:rsidRPr="00E12617" w:rsidRDefault="00567C84" w:rsidP="00E12617">
      <w:pPr>
        <w:pStyle w:val="Sraopastraipa"/>
        <w:widowControl w:val="0"/>
        <w:numPr>
          <w:ilvl w:val="1"/>
          <w:numId w:val="14"/>
        </w:numPr>
        <w:tabs>
          <w:tab w:val="left" w:pos="0"/>
          <w:tab w:val="left" w:pos="852"/>
          <w:tab w:val="left" w:pos="1560"/>
        </w:tabs>
        <w:suppressAutoHyphens/>
        <w:ind w:left="0" w:firstLine="1134"/>
        <w:jc w:val="both"/>
        <w:rPr>
          <w:lang w:val="lt-LT"/>
        </w:rPr>
      </w:pPr>
      <w:r w:rsidRPr="00E12617">
        <w:rPr>
          <w:lang w:val="lt-LT"/>
        </w:rPr>
        <w:t>žodžiu, atvykus į Savivaldybę (adresu Parko g. 14, Visaginas) pas kompetentingą subjektą. Šiuo atveju kompetentingas subjektas, gavęs informaciją apie pažeidimą teikiančio asmens sutikimą, turi teisę esant techninėms galimybėms užfiksuoti susitikimą – daryti pokalbio įrašą ir jį išsaugoti patvarioje laikmenoje, kurioje galima rasti ieškomą informaciją, arba parengti tikslų susitikimo protokolą – užpildyti Aprašo 6 punkte nurodytą formą (1 priedą) su prierašu „Užpildyta pagal pareiškėjo žodžius“. Šiuo atveju informaciją apie pažeidimą teikiančiam asmeniui sudaroma galimybė patikrinti ir ištaisyti surašytą tekstą ir išreikšti savo sutikimą jį pasirašant.</w:t>
      </w:r>
    </w:p>
    <w:p w14:paraId="58CB3A10" w14:textId="517688C0" w:rsidR="007B6BF0" w:rsidRPr="00E12617" w:rsidRDefault="007B6BF0" w:rsidP="00E12617">
      <w:pPr>
        <w:pStyle w:val="Sraopastraipa"/>
        <w:widowControl w:val="0"/>
        <w:numPr>
          <w:ilvl w:val="0"/>
          <w:numId w:val="14"/>
        </w:numPr>
        <w:tabs>
          <w:tab w:val="left" w:pos="0"/>
          <w:tab w:val="left" w:pos="1560"/>
        </w:tabs>
        <w:suppressAutoHyphens/>
        <w:ind w:left="0" w:firstLine="1134"/>
        <w:jc w:val="both"/>
        <w:rPr>
          <w:lang w:val="lt-LT"/>
        </w:rPr>
      </w:pPr>
      <w:r w:rsidRPr="00E12617">
        <w:rPr>
          <w:lang w:val="lt-LT"/>
        </w:rPr>
        <w:t>Informaciją apie pažeidimą teikiantis asmuo, pateikdamas šią informaciją laisvos formos pranešimu, jame nurodo:</w:t>
      </w:r>
    </w:p>
    <w:p w14:paraId="077F5F38" w14:textId="24A23464" w:rsidR="007B6BF0" w:rsidRPr="00E12617" w:rsidRDefault="007B6BF0" w:rsidP="00E12617">
      <w:pPr>
        <w:pStyle w:val="Sraopastraipa"/>
        <w:widowControl w:val="0"/>
        <w:numPr>
          <w:ilvl w:val="1"/>
          <w:numId w:val="14"/>
        </w:numPr>
        <w:tabs>
          <w:tab w:val="left" w:pos="0"/>
          <w:tab w:val="left" w:pos="852"/>
          <w:tab w:val="left" w:pos="1134"/>
          <w:tab w:val="left" w:pos="1560"/>
        </w:tabs>
        <w:suppressAutoHyphens/>
        <w:ind w:left="0" w:firstLine="1134"/>
        <w:jc w:val="both"/>
        <w:rPr>
          <w:lang w:val="lt-LT"/>
        </w:rPr>
      </w:pPr>
      <w:r w:rsidRPr="00E12617">
        <w:rPr>
          <w:lang w:val="lt-LT"/>
        </w:rPr>
        <w:t xml:space="preserve">savo vardą, pavardę, asmens kodą arba gimimo datą, jeigu asmens kodo neturi, </w:t>
      </w:r>
      <w:r w:rsidRPr="00E12617">
        <w:rPr>
          <w:color w:val="000000"/>
          <w:lang w:val="lt-LT"/>
        </w:rPr>
        <w:t xml:space="preserve">darbovietę (su Savivaldybe siejantys ar sieję tarnybos, darbo, sutartiniai ar </w:t>
      </w:r>
      <w:proofErr w:type="spellStart"/>
      <w:r w:rsidRPr="00E12617">
        <w:rPr>
          <w:color w:val="000000"/>
          <w:lang w:val="lt-LT"/>
        </w:rPr>
        <w:t>ikisutartiniai</w:t>
      </w:r>
      <w:proofErr w:type="spellEnd"/>
      <w:r w:rsidRPr="00E12617">
        <w:rPr>
          <w:color w:val="000000"/>
          <w:lang w:val="lt-LT"/>
        </w:rPr>
        <w:t xml:space="preserve"> santykiai) ir pareigas, el. pašto adresą (arba </w:t>
      </w:r>
      <w:r w:rsidRPr="00E12617">
        <w:rPr>
          <w:lang w:val="lt-LT"/>
        </w:rPr>
        <w:t>gyvenamosios vietos adresą) korespondencijai gauti ir kitus kontaktinius duomenis ryšiui palaikyti;</w:t>
      </w:r>
    </w:p>
    <w:p w14:paraId="3C748DEF" w14:textId="188505C5" w:rsidR="007B6BF0" w:rsidRPr="00E12617" w:rsidRDefault="007B6BF0" w:rsidP="00E12617">
      <w:pPr>
        <w:pStyle w:val="Sraopastraipa"/>
        <w:widowControl w:val="0"/>
        <w:numPr>
          <w:ilvl w:val="1"/>
          <w:numId w:val="14"/>
        </w:numPr>
        <w:tabs>
          <w:tab w:val="left" w:pos="0"/>
          <w:tab w:val="left" w:pos="852"/>
          <w:tab w:val="left" w:pos="1134"/>
          <w:tab w:val="left" w:pos="1560"/>
        </w:tabs>
        <w:suppressAutoHyphens/>
        <w:ind w:left="0" w:firstLine="1134"/>
        <w:jc w:val="both"/>
        <w:rPr>
          <w:lang w:val="lt-LT"/>
        </w:rPr>
      </w:pPr>
      <w:r w:rsidRPr="00E12617">
        <w:rPr>
          <w:color w:val="000000"/>
          <w:lang w:val="lt-LT"/>
        </w:rPr>
        <w:t xml:space="preserve">galimo pažeidėjo vardą, pavardę ir pareigas, jei informaciją teikiančiam asmeniui šie duomenys yra žinomi, taip pat kitą svarbią informaciją, kuri padėtų nustatyti galimai pažeidimą </w:t>
      </w:r>
      <w:r w:rsidRPr="00E12617">
        <w:rPr>
          <w:color w:val="000000"/>
          <w:lang w:val="lt-LT"/>
        </w:rPr>
        <w:lastRenderedPageBreak/>
        <w:t>padariusį (-</w:t>
      </w:r>
      <w:proofErr w:type="spellStart"/>
      <w:r w:rsidRPr="00E12617">
        <w:rPr>
          <w:color w:val="000000"/>
          <w:lang w:val="lt-LT"/>
        </w:rPr>
        <w:t>ius</w:t>
      </w:r>
      <w:proofErr w:type="spellEnd"/>
      <w:r w:rsidRPr="00E12617">
        <w:rPr>
          <w:color w:val="000000"/>
          <w:lang w:val="lt-LT"/>
        </w:rPr>
        <w:t>) asmenį (-</w:t>
      </w:r>
      <w:proofErr w:type="spellStart"/>
      <w:r w:rsidRPr="00E12617">
        <w:rPr>
          <w:color w:val="000000"/>
          <w:lang w:val="lt-LT"/>
        </w:rPr>
        <w:t>is</w:t>
      </w:r>
      <w:proofErr w:type="spellEnd"/>
      <w:r w:rsidRPr="00E12617">
        <w:rPr>
          <w:color w:val="000000"/>
          <w:lang w:val="lt-LT"/>
        </w:rPr>
        <w:t>);</w:t>
      </w:r>
    </w:p>
    <w:p w14:paraId="5E75D234" w14:textId="5ABDCA69" w:rsidR="007B6BF0" w:rsidRPr="00E12617" w:rsidRDefault="007B6BF0" w:rsidP="00E12617">
      <w:pPr>
        <w:pStyle w:val="Sraopastraipa"/>
        <w:widowControl w:val="0"/>
        <w:numPr>
          <w:ilvl w:val="1"/>
          <w:numId w:val="14"/>
        </w:numPr>
        <w:tabs>
          <w:tab w:val="left" w:pos="0"/>
          <w:tab w:val="left" w:pos="852"/>
          <w:tab w:val="left" w:pos="1134"/>
          <w:tab w:val="left" w:pos="1560"/>
        </w:tabs>
        <w:suppressAutoHyphens/>
        <w:ind w:left="0" w:firstLine="1134"/>
        <w:jc w:val="both"/>
        <w:rPr>
          <w:lang w:val="lt-LT"/>
        </w:rPr>
      </w:pPr>
      <w:r w:rsidRPr="00E12617">
        <w:rPr>
          <w:lang w:val="lt-LT"/>
        </w:rPr>
        <w:t>konkrečias faktines aplinkybes: koks pažeidimas, kur, kada, kokiu būdu galimai jį rengiamasi daryti, daromas ar padarytas;</w:t>
      </w:r>
    </w:p>
    <w:p w14:paraId="690E008F" w14:textId="752D9AF6" w:rsidR="007B6BF0" w:rsidRPr="00E12617" w:rsidRDefault="007B6BF0" w:rsidP="00E12617">
      <w:pPr>
        <w:pStyle w:val="Sraopastraipa"/>
        <w:widowControl w:val="0"/>
        <w:numPr>
          <w:ilvl w:val="1"/>
          <w:numId w:val="14"/>
        </w:numPr>
        <w:tabs>
          <w:tab w:val="left" w:pos="0"/>
          <w:tab w:val="left" w:pos="852"/>
          <w:tab w:val="left" w:pos="1134"/>
          <w:tab w:val="left" w:pos="1560"/>
        </w:tabs>
        <w:suppressAutoHyphens/>
        <w:ind w:left="0" w:firstLine="1134"/>
        <w:jc w:val="both"/>
        <w:rPr>
          <w:lang w:val="lt-LT"/>
        </w:rPr>
      </w:pPr>
      <w:r w:rsidRPr="00E12617">
        <w:rPr>
          <w:lang w:val="lt-LT"/>
        </w:rPr>
        <w:t>sužinojimo apie pažeidimą datą ir aplinkybes;</w:t>
      </w:r>
    </w:p>
    <w:p w14:paraId="59386ED3" w14:textId="719EC4B4" w:rsidR="007B6BF0" w:rsidRPr="00E12617" w:rsidRDefault="007B6BF0" w:rsidP="00E12617">
      <w:pPr>
        <w:pStyle w:val="Sraopastraipa"/>
        <w:widowControl w:val="0"/>
        <w:numPr>
          <w:ilvl w:val="1"/>
          <w:numId w:val="14"/>
        </w:numPr>
        <w:tabs>
          <w:tab w:val="left" w:pos="0"/>
          <w:tab w:val="left" w:pos="852"/>
          <w:tab w:val="left" w:pos="1134"/>
          <w:tab w:val="left" w:pos="1560"/>
        </w:tabs>
        <w:suppressAutoHyphens/>
        <w:ind w:left="0" w:firstLine="1134"/>
        <w:jc w:val="both"/>
        <w:rPr>
          <w:lang w:val="lt-LT"/>
        </w:rPr>
      </w:pPr>
      <w:r w:rsidRPr="00E12617">
        <w:rPr>
          <w:lang w:val="lt-LT"/>
        </w:rPr>
        <w:t>ar apie šį pažeidimą jau pranešta, jei taip, – kam pranešta, ar gautas atsakymas;</w:t>
      </w:r>
    </w:p>
    <w:p w14:paraId="65007EAD" w14:textId="20BFC792" w:rsidR="007B6BF0" w:rsidRPr="00E12617" w:rsidRDefault="007B6BF0" w:rsidP="00E12617">
      <w:pPr>
        <w:pStyle w:val="Sraopastraipa"/>
        <w:widowControl w:val="0"/>
        <w:numPr>
          <w:ilvl w:val="1"/>
          <w:numId w:val="14"/>
        </w:numPr>
        <w:tabs>
          <w:tab w:val="left" w:pos="0"/>
          <w:tab w:val="left" w:pos="852"/>
          <w:tab w:val="left" w:pos="1134"/>
          <w:tab w:val="left" w:pos="1560"/>
        </w:tabs>
        <w:suppressAutoHyphens/>
        <w:ind w:left="0" w:firstLine="1134"/>
        <w:jc w:val="both"/>
        <w:rPr>
          <w:color w:val="000000"/>
          <w:lang w:val="lt-LT"/>
        </w:rPr>
      </w:pPr>
      <w:r w:rsidRPr="00E12617">
        <w:rPr>
          <w:color w:val="000000"/>
          <w:lang w:val="lt-LT"/>
        </w:rPr>
        <w:t>ar pageidauja būti informuotas apie informacijos apie pažeidimą gavimo faktą, nagrinėjimo eigą ir rezultatus;</w:t>
      </w:r>
    </w:p>
    <w:p w14:paraId="5F088D82" w14:textId="40661A7D" w:rsidR="007B6BF0" w:rsidRPr="00E12617" w:rsidRDefault="007B6BF0" w:rsidP="00E12617">
      <w:pPr>
        <w:pStyle w:val="Sraopastraipa"/>
        <w:widowControl w:val="0"/>
        <w:numPr>
          <w:ilvl w:val="1"/>
          <w:numId w:val="14"/>
        </w:numPr>
        <w:tabs>
          <w:tab w:val="left" w:pos="0"/>
          <w:tab w:val="left" w:pos="852"/>
          <w:tab w:val="left" w:pos="1134"/>
          <w:tab w:val="left" w:pos="1560"/>
        </w:tabs>
        <w:suppressAutoHyphens/>
        <w:ind w:left="0" w:firstLine="1134"/>
        <w:jc w:val="both"/>
        <w:rPr>
          <w:color w:val="000000"/>
          <w:lang w:val="lt-LT"/>
        </w:rPr>
      </w:pPr>
      <w:r w:rsidRPr="00E12617">
        <w:rPr>
          <w:color w:val="000000"/>
          <w:lang w:val="lt-LT"/>
        </w:rPr>
        <w:t>kad informacija apie pažeidimą teikiama vadovaujantis Įstatymu.</w:t>
      </w:r>
    </w:p>
    <w:p w14:paraId="6629AC2F" w14:textId="0AB7C6BF" w:rsidR="007B6BF0" w:rsidRPr="00E12617" w:rsidRDefault="007B6BF0" w:rsidP="00E12617">
      <w:pPr>
        <w:pStyle w:val="Sraopastraipa"/>
        <w:widowControl w:val="0"/>
        <w:numPr>
          <w:ilvl w:val="0"/>
          <w:numId w:val="14"/>
        </w:numPr>
        <w:tabs>
          <w:tab w:val="left" w:pos="0"/>
          <w:tab w:val="left" w:pos="1560"/>
        </w:tabs>
        <w:suppressAutoHyphens/>
        <w:ind w:left="0" w:firstLine="1134"/>
        <w:jc w:val="both"/>
        <w:rPr>
          <w:b/>
          <w:bCs/>
          <w:lang w:val="lt-LT"/>
        </w:rPr>
      </w:pPr>
      <w:r w:rsidRPr="00E12617">
        <w:rPr>
          <w:color w:val="000000"/>
          <w:lang w:val="lt-LT"/>
        </w:rPr>
        <w:t xml:space="preserve">Esant galimybei, informaciją apie pažeidimą teikiantis asmuo pateikia </w:t>
      </w:r>
      <w:r w:rsidRPr="00E12617">
        <w:rPr>
          <w:lang w:val="lt-LT"/>
        </w:rPr>
        <w:t xml:space="preserve">duomenis apie pažeidimo liudininkus, taip pat bet kokius turimus dokumentus, duomenis ar informaciją, </w:t>
      </w:r>
      <w:r w:rsidRPr="00E12617">
        <w:rPr>
          <w:color w:val="000000"/>
          <w:lang w:val="lt-LT"/>
        </w:rPr>
        <w:t xml:space="preserve">patvirtinančią informacijoje apie pažeidimą nurodytas aplinkybes ir </w:t>
      </w:r>
      <w:r w:rsidRPr="00E12617">
        <w:rPr>
          <w:lang w:val="lt-LT"/>
        </w:rPr>
        <w:t>atskleidžiančią galimo pažeidimo požymius bei informaciją apie galimo pažeidėjo motyvus.</w:t>
      </w:r>
    </w:p>
    <w:p w14:paraId="5EB2C540" w14:textId="446DF772" w:rsidR="00124CEE" w:rsidRDefault="00124CEE" w:rsidP="00251573">
      <w:pPr>
        <w:pStyle w:val="Sraopastraipa"/>
        <w:tabs>
          <w:tab w:val="left" w:pos="1843"/>
        </w:tabs>
        <w:suppressAutoHyphens/>
        <w:autoSpaceDE w:val="0"/>
        <w:autoSpaceDN w:val="0"/>
        <w:adjustRightInd w:val="0"/>
        <w:ind w:left="1290"/>
        <w:jc w:val="both"/>
        <w:rPr>
          <w:kern w:val="24"/>
          <w:szCs w:val="24"/>
          <w:lang w:val="lt-LT" w:eastAsia="ru-RU"/>
        </w:rPr>
      </w:pPr>
    </w:p>
    <w:p w14:paraId="19875542" w14:textId="77777777" w:rsidR="00B64FF5" w:rsidRPr="00B64FF5" w:rsidRDefault="00B64FF5" w:rsidP="00B64FF5">
      <w:pPr>
        <w:suppressAutoHyphens/>
        <w:rPr>
          <w:lang w:val="lt-LT"/>
        </w:rPr>
      </w:pPr>
      <w:r w:rsidRPr="00B64FF5">
        <w:rPr>
          <w:b/>
          <w:bCs/>
          <w:caps/>
          <w:szCs w:val="24"/>
          <w:lang w:val="lt-LT" w:eastAsia="zh-CN"/>
        </w:rPr>
        <w:t>III SKYRIUS</w:t>
      </w:r>
    </w:p>
    <w:p w14:paraId="77DE7647" w14:textId="77777777" w:rsidR="00B64FF5" w:rsidRPr="00B64FF5" w:rsidRDefault="00B64FF5" w:rsidP="00B64FF5">
      <w:pPr>
        <w:widowControl w:val="0"/>
        <w:tabs>
          <w:tab w:val="left" w:pos="-142"/>
          <w:tab w:val="left" w:pos="0"/>
          <w:tab w:val="left" w:pos="142"/>
          <w:tab w:val="left" w:pos="1134"/>
          <w:tab w:val="left" w:pos="1560"/>
        </w:tabs>
        <w:suppressAutoHyphens/>
        <w:rPr>
          <w:lang w:val="lt-LT"/>
        </w:rPr>
      </w:pPr>
      <w:r w:rsidRPr="00B64FF5">
        <w:rPr>
          <w:rFonts w:eastAsia="SimSun"/>
          <w:b/>
          <w:bCs/>
          <w:szCs w:val="24"/>
          <w:lang w:val="lt-LT" w:eastAsia="lt-LT" w:bidi="hi-IN"/>
        </w:rPr>
        <w:t xml:space="preserve">INFORMACIJOS APIE PAŽEIDIMUS PRIĖMIMAS IR REGISTRAVIMAS </w:t>
      </w:r>
    </w:p>
    <w:p w14:paraId="49BAAE26" w14:textId="77777777" w:rsidR="00B64FF5" w:rsidRDefault="00B64FF5" w:rsidP="00251573">
      <w:pPr>
        <w:pStyle w:val="Sraopastraipa"/>
        <w:tabs>
          <w:tab w:val="left" w:pos="1843"/>
        </w:tabs>
        <w:suppressAutoHyphens/>
        <w:autoSpaceDE w:val="0"/>
        <w:autoSpaceDN w:val="0"/>
        <w:adjustRightInd w:val="0"/>
        <w:ind w:left="1290"/>
        <w:jc w:val="both"/>
        <w:rPr>
          <w:kern w:val="24"/>
          <w:szCs w:val="24"/>
          <w:lang w:val="lt-LT" w:eastAsia="ru-RU"/>
        </w:rPr>
      </w:pPr>
    </w:p>
    <w:p w14:paraId="02951FEB" w14:textId="56B073FC" w:rsidR="00F01751" w:rsidRPr="00E4542F" w:rsidRDefault="00F12035" w:rsidP="003143EB">
      <w:pPr>
        <w:pStyle w:val="Sraopastraipa"/>
        <w:numPr>
          <w:ilvl w:val="0"/>
          <w:numId w:val="14"/>
        </w:numPr>
        <w:tabs>
          <w:tab w:val="left" w:pos="1701"/>
        </w:tabs>
        <w:suppressAutoHyphens/>
        <w:autoSpaceDE w:val="0"/>
        <w:autoSpaceDN w:val="0"/>
        <w:adjustRightInd w:val="0"/>
        <w:ind w:left="0" w:firstLine="1134"/>
        <w:jc w:val="both"/>
        <w:rPr>
          <w:rFonts w:eastAsia="SimSun"/>
          <w:color w:val="000000"/>
          <w:szCs w:val="24"/>
          <w:lang w:val="lt-LT" w:eastAsia="lt-LT" w:bidi="hi-IN"/>
        </w:rPr>
      </w:pPr>
      <w:r w:rsidRPr="00E4542F">
        <w:rPr>
          <w:kern w:val="24"/>
          <w:szCs w:val="24"/>
          <w:lang w:val="lt-LT" w:eastAsia="ru-RU"/>
        </w:rPr>
        <w:t>P</w:t>
      </w:r>
      <w:r w:rsidR="00F01751" w:rsidRPr="00E4542F">
        <w:rPr>
          <w:kern w:val="24"/>
          <w:szCs w:val="24"/>
          <w:lang w:val="lt-LT" w:eastAsia="ru-RU"/>
        </w:rPr>
        <w:t xml:space="preserve">ranešimus priima ir </w:t>
      </w:r>
      <w:r w:rsidR="00B64FF5" w:rsidRPr="00E4542F">
        <w:rPr>
          <w:kern w:val="24"/>
          <w:szCs w:val="24"/>
          <w:lang w:val="lt-LT" w:eastAsia="ru-RU"/>
        </w:rPr>
        <w:t xml:space="preserve">nedelsiant, bet ne vėliau kaip kitą darbo dieną, </w:t>
      </w:r>
      <w:r w:rsidR="00F01751" w:rsidRPr="00E4542F">
        <w:rPr>
          <w:kern w:val="24"/>
          <w:szCs w:val="24"/>
          <w:lang w:val="lt-LT" w:eastAsia="ru-RU"/>
        </w:rPr>
        <w:t>užregistruoja</w:t>
      </w:r>
      <w:r w:rsidR="00E4542F">
        <w:rPr>
          <w:kern w:val="24"/>
          <w:szCs w:val="24"/>
          <w:lang w:val="lt-LT" w:eastAsia="ru-RU"/>
        </w:rPr>
        <w:t xml:space="preserve"> </w:t>
      </w:r>
      <w:r w:rsidR="00F01751" w:rsidRPr="00E4542F">
        <w:rPr>
          <w:kern w:val="24"/>
          <w:szCs w:val="24"/>
          <w:lang w:val="lt-LT" w:eastAsia="ru-RU"/>
        </w:rPr>
        <w:t xml:space="preserve">kompetentingas subjektas. Siekiant užtikrinti asmens, pateikusio informaciją apie pažeidimą, ir su juo susijusių duomenų konfidencialumą, pranešimas ir jo duomenys registruojami </w:t>
      </w:r>
      <w:bookmarkStart w:id="5" w:name="_Hlk118797099"/>
      <w:r w:rsidR="00F01751" w:rsidRPr="00E4542F">
        <w:rPr>
          <w:kern w:val="24"/>
          <w:szCs w:val="24"/>
          <w:lang w:val="lt-LT" w:eastAsia="ru-RU"/>
        </w:rPr>
        <w:t>Visagino savivaldybės administracijos dokumentų valdymo sistemoje „Kontora“</w:t>
      </w:r>
      <w:bookmarkEnd w:id="5"/>
      <w:r w:rsidR="00F01751" w:rsidRPr="00E4542F">
        <w:rPr>
          <w:kern w:val="24"/>
          <w:szCs w:val="24"/>
          <w:lang w:val="lt-LT" w:eastAsia="ru-RU"/>
        </w:rPr>
        <w:t>, pažymint, kad informacija „konfidenciali“.</w:t>
      </w:r>
      <w:r w:rsidRPr="00E4542F">
        <w:rPr>
          <w:rFonts w:eastAsia="SimSun"/>
          <w:color w:val="000000"/>
          <w:szCs w:val="24"/>
          <w:lang w:val="lt-LT" w:eastAsia="lt-LT" w:bidi="hi-IN"/>
        </w:rPr>
        <w:t xml:space="preserve"> Jei pranešimas pateikiamas ne darbo valandomis ar ne darbo dienomis, šiame Aprašo punkte nurodytus veiksmus kompetentingas subjektas atlieka kitą darbo dieną</w:t>
      </w:r>
      <w:r w:rsidR="009D1E87" w:rsidRPr="00E4542F">
        <w:rPr>
          <w:rFonts w:eastAsia="SimSun"/>
          <w:color w:val="000000"/>
          <w:szCs w:val="24"/>
          <w:lang w:val="lt-LT" w:eastAsia="lt-LT" w:bidi="hi-IN"/>
        </w:rPr>
        <w:t>.</w:t>
      </w:r>
    </w:p>
    <w:p w14:paraId="37B26B51" w14:textId="587AFF5D" w:rsidR="009D1E87" w:rsidRPr="005D5D2E" w:rsidRDefault="009D1E87" w:rsidP="005D5D2E">
      <w:pPr>
        <w:pStyle w:val="Sraopastraipa"/>
        <w:widowControl w:val="0"/>
        <w:numPr>
          <w:ilvl w:val="0"/>
          <w:numId w:val="14"/>
        </w:numPr>
        <w:tabs>
          <w:tab w:val="left" w:pos="0"/>
          <w:tab w:val="left" w:pos="1134"/>
          <w:tab w:val="left" w:pos="1701"/>
        </w:tabs>
        <w:suppressAutoHyphens/>
        <w:ind w:left="0" w:firstLine="1134"/>
        <w:jc w:val="both"/>
        <w:rPr>
          <w:rFonts w:eastAsia="SimSun" w:cs="Mangal"/>
          <w:szCs w:val="24"/>
          <w:lang w:val="lt-LT" w:eastAsia="lt-LT" w:bidi="hi-IN"/>
        </w:rPr>
      </w:pPr>
      <w:r w:rsidRPr="005D5D2E">
        <w:rPr>
          <w:color w:val="000000"/>
          <w:lang w:val="lt-LT"/>
        </w:rPr>
        <w:t xml:space="preserve">Susirašinėjimą, susijusį su gauta informacija apie pažeidimą, vykdo kompetentingas subjektas. Visus siunčiamus raštus kompetentingas subjektas registruoja </w:t>
      </w:r>
      <w:r w:rsidRPr="005D5D2E">
        <w:rPr>
          <w:rFonts w:eastAsia="SimSun" w:cs="Mangal"/>
          <w:szCs w:val="24"/>
          <w:lang w:val="lt-LT" w:eastAsia="lt-LT" w:bidi="hi-IN"/>
        </w:rPr>
        <w:t>Visagino</w:t>
      </w:r>
      <w:r w:rsidR="00E4542F">
        <w:rPr>
          <w:rFonts w:eastAsia="SimSun" w:cs="Mangal"/>
          <w:szCs w:val="24"/>
          <w:lang w:val="lt-LT" w:eastAsia="lt-LT" w:bidi="hi-IN"/>
        </w:rPr>
        <w:t> </w:t>
      </w:r>
      <w:r w:rsidRPr="005D5D2E">
        <w:rPr>
          <w:rFonts w:eastAsia="SimSun" w:cs="Mangal"/>
          <w:szCs w:val="24"/>
          <w:lang w:val="lt-LT" w:eastAsia="lt-LT" w:bidi="hi-IN"/>
        </w:rPr>
        <w:t xml:space="preserve">savivaldybės administracijos dokumentų </w:t>
      </w:r>
      <w:r w:rsidR="00E4542F">
        <w:rPr>
          <w:rFonts w:eastAsia="SimSun" w:cs="Mangal"/>
          <w:szCs w:val="24"/>
          <w:lang w:val="lt-LT" w:eastAsia="lt-LT" w:bidi="hi-IN"/>
        </w:rPr>
        <w:t xml:space="preserve">ir dokumentų įrašų </w:t>
      </w:r>
      <w:r w:rsidRPr="005D5D2E">
        <w:rPr>
          <w:rFonts w:eastAsia="SimSun" w:cs="Mangal"/>
          <w:szCs w:val="24"/>
          <w:lang w:val="lt-LT" w:eastAsia="lt-LT" w:bidi="hi-IN"/>
        </w:rPr>
        <w:t>valdymo sistemoje „Kontora“.</w:t>
      </w:r>
    </w:p>
    <w:p w14:paraId="76544892" w14:textId="382E4B5D" w:rsidR="009D1E87" w:rsidRPr="005D5D2E" w:rsidRDefault="009D1E87" w:rsidP="005D5D2E">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5D5D2E">
        <w:rPr>
          <w:rFonts w:eastAsia="SimSun" w:cs="Mangal"/>
          <w:szCs w:val="24"/>
          <w:lang w:val="lt-LT" w:eastAsia="lt-LT" w:bidi="hi-IN"/>
        </w:rPr>
        <w:t>Informacija apie pažeidimą, gauta Savivaldybėje k</w:t>
      </w:r>
      <w:r w:rsidRPr="005D5D2E">
        <w:rPr>
          <w:lang w:val="lt-LT"/>
        </w:rPr>
        <w:t xml:space="preserve">itu elektroninio pašto adresu, nei nurodyta </w:t>
      </w:r>
      <w:r w:rsidRPr="005D5D2E">
        <w:rPr>
          <w:rFonts w:eastAsia="SimSun" w:cs="Mangal"/>
          <w:szCs w:val="24"/>
          <w:lang w:val="lt-LT" w:eastAsia="lt-LT" w:bidi="hi-IN"/>
        </w:rPr>
        <w:t>Aprašo 7.2 papunktyje, neregistruojama ir nedelsiant persiunčiama šiame Aprašo papunktyje nurodytu elektroninio pašto adresu. Tokiu būdu gauta ir persiųsta elektroniniu paštu informacija apie pažeidimą turi būti ištrinta nedelsiant.</w:t>
      </w:r>
    </w:p>
    <w:p w14:paraId="1A70FBD5" w14:textId="695CB4DB" w:rsidR="009D1E87" w:rsidRPr="005D5D2E" w:rsidRDefault="009D1E87" w:rsidP="005D5D2E">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5D5D2E">
        <w:rPr>
          <w:lang w:val="lt-LT"/>
        </w:rPr>
        <w:t>Kompetentingas subjektas užtikrina, kad gauta informacija apie pažeidimą ir su tuo susiję duomenys būtų laikomi saugiai ir su jais galėtų susipažinti tik tokią teisę turintys informaciją apie pažeidimą nagrinėjantys asmenys.</w:t>
      </w:r>
    </w:p>
    <w:p w14:paraId="59F168E7" w14:textId="4E4CD6AE" w:rsidR="0043649C" w:rsidRPr="005D5D2E" w:rsidRDefault="009D1E87" w:rsidP="005D5D2E">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5D5D2E">
        <w:rPr>
          <w:lang w:val="lt-LT"/>
        </w:rPr>
        <w:t xml:space="preserve">Kompetentingas subjektas, gavęs informaciją apie pažeidimą, </w:t>
      </w:r>
      <w:r w:rsidRPr="005D5D2E">
        <w:rPr>
          <w:rFonts w:eastAsia="SimSun" w:cs="Mangal"/>
          <w:szCs w:val="24"/>
          <w:lang w:val="lt-LT" w:eastAsia="lt-LT" w:bidi="hi-IN"/>
        </w:rPr>
        <w:t>informaciją apie pažeidimą pateikusiam</w:t>
      </w:r>
      <w:r w:rsidRPr="005D5D2E">
        <w:rPr>
          <w:lang w:val="lt-LT"/>
        </w:rPr>
        <w:t xml:space="preserve"> asmeniui pageidaujant, nedelsdamas, bet</w:t>
      </w:r>
      <w:r w:rsidRPr="005D5D2E">
        <w:rPr>
          <w:color w:val="000000"/>
          <w:lang w:val="lt-LT"/>
        </w:rPr>
        <w:t xml:space="preserve"> ne vėliau kaip per 2 darbo dienas nuo informacijos apie pažeidimą gavimo dienos,</w:t>
      </w:r>
      <w:r w:rsidRPr="005D5D2E">
        <w:rPr>
          <w:lang w:val="lt-LT"/>
        </w:rPr>
        <w:t xml:space="preserve"> raštu informuoja šį asmenį apie jo pateiktos informacijos gavimo faktą</w:t>
      </w:r>
      <w:r w:rsidR="0043649C" w:rsidRPr="005D5D2E">
        <w:rPr>
          <w:lang w:val="lt-LT"/>
        </w:rPr>
        <w:t>. Nuo pranešimo gavimo momento užtikrinamas jį pateikusio asmens konfidencialumas ir nedelsiant vertinamas gautas pranešimas. Reikalavimas nedelsiant pranešti informaciją apie pažeidimą pateikusiam asmeniui apie jo pranešimo gavimą netaikomas, kai:</w:t>
      </w:r>
    </w:p>
    <w:p w14:paraId="1D524B99" w14:textId="59D3D443" w:rsidR="0043649C" w:rsidRPr="005D5D2E" w:rsidRDefault="0043649C" w:rsidP="005D5D2E">
      <w:pPr>
        <w:pStyle w:val="Sraopastraipa"/>
        <w:widowControl w:val="0"/>
        <w:numPr>
          <w:ilvl w:val="1"/>
          <w:numId w:val="14"/>
        </w:numPr>
        <w:tabs>
          <w:tab w:val="left" w:pos="0"/>
          <w:tab w:val="left" w:pos="852"/>
          <w:tab w:val="left" w:pos="1134"/>
          <w:tab w:val="left" w:pos="1701"/>
        </w:tabs>
        <w:suppressAutoHyphens/>
        <w:ind w:left="0" w:firstLine="1134"/>
        <w:jc w:val="both"/>
        <w:rPr>
          <w:lang w:val="lt-LT"/>
        </w:rPr>
      </w:pPr>
      <w:r w:rsidRPr="005D5D2E">
        <w:rPr>
          <w:lang w:val="lt-LT"/>
        </w:rPr>
        <w:t>informaciją apie pažeidimą pateikiantis asmuo išreiškė valią pranešimo gavimo nepatvirtinti;</w:t>
      </w:r>
    </w:p>
    <w:p w14:paraId="792AF2B6" w14:textId="7DE546CE" w:rsidR="0043649C" w:rsidRPr="005D5D2E" w:rsidRDefault="0043649C" w:rsidP="005D5D2E">
      <w:pPr>
        <w:pStyle w:val="Sraopastraipa"/>
        <w:widowControl w:val="0"/>
        <w:numPr>
          <w:ilvl w:val="1"/>
          <w:numId w:val="14"/>
        </w:numPr>
        <w:tabs>
          <w:tab w:val="left" w:pos="0"/>
          <w:tab w:val="left" w:pos="852"/>
          <w:tab w:val="left" w:pos="1134"/>
          <w:tab w:val="left" w:pos="1701"/>
        </w:tabs>
        <w:suppressAutoHyphens/>
        <w:ind w:left="0" w:firstLine="1134"/>
        <w:jc w:val="both"/>
        <w:rPr>
          <w:lang w:val="lt-LT"/>
        </w:rPr>
      </w:pPr>
      <w:r w:rsidRPr="005D5D2E">
        <w:rPr>
          <w:lang w:val="lt-LT"/>
        </w:rPr>
        <w:t>patvirtinus pranešimo gavimą, kiltų pavojus informaciją apie pažeidimą pateikusio asmens konfidencialumui.</w:t>
      </w:r>
    </w:p>
    <w:p w14:paraId="0C6D8A21" w14:textId="01A376AB" w:rsidR="009D1E87" w:rsidRPr="005D5D2E" w:rsidRDefault="004E0D94" w:rsidP="005D5D2E">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5D5D2E">
        <w:rPr>
          <w:lang w:val="lt-LT"/>
        </w:rPr>
        <w:t>Savivaldybės</w:t>
      </w:r>
      <w:r w:rsidR="009D1E87" w:rsidRPr="005D5D2E">
        <w:rPr>
          <w:lang w:val="lt-LT"/>
        </w:rPr>
        <w:t xml:space="preserve"> valstybės tarnautojai ir darbuotojai, dirbantys pagal darbo sutartis (toliau kartu – </w:t>
      </w:r>
      <w:r w:rsidRPr="005D5D2E">
        <w:rPr>
          <w:lang w:val="lt-LT"/>
        </w:rPr>
        <w:t>Savivaldybės</w:t>
      </w:r>
      <w:r w:rsidR="009D1E87" w:rsidRPr="005D5D2E">
        <w:rPr>
          <w:lang w:val="lt-LT"/>
        </w:rPr>
        <w:t xml:space="preserve"> darbuotojai),</w:t>
      </w:r>
      <w:r w:rsidR="009D1E87" w:rsidRPr="005D5D2E">
        <w:rPr>
          <w:color w:val="000000"/>
          <w:lang w:val="lt-LT"/>
        </w:rPr>
        <w:t xml:space="preserve"> ar paslaugas teikiančios įmonės darbuotojai,</w:t>
      </w:r>
      <w:r w:rsidR="009D1E87" w:rsidRPr="005D5D2E">
        <w:rPr>
          <w:lang w:val="lt-LT"/>
        </w:rPr>
        <w:t xml:space="preserve"> kurie pagal atliekamas funkcijas turi prieigą prie informaciją apie pažeidimą pateikusio</w:t>
      </w:r>
      <w:r w:rsidR="009D1E87" w:rsidRPr="005D5D2E">
        <w:rPr>
          <w:i/>
          <w:iCs/>
          <w:lang w:val="lt-LT"/>
        </w:rPr>
        <w:t xml:space="preserve"> </w:t>
      </w:r>
      <w:r w:rsidR="009D1E87" w:rsidRPr="005D5D2E">
        <w:rPr>
          <w:lang w:val="lt-LT"/>
        </w:rPr>
        <w:t>asmens pateiktų duomenų arba gali sužinoti informaciją apie pažeidimą pateikusio</w:t>
      </w:r>
      <w:r w:rsidR="009D1E87" w:rsidRPr="005D5D2E">
        <w:rPr>
          <w:i/>
          <w:iCs/>
          <w:lang w:val="lt-LT"/>
        </w:rPr>
        <w:t xml:space="preserve"> </w:t>
      </w:r>
      <w:r w:rsidR="009D1E87" w:rsidRPr="005D5D2E">
        <w:rPr>
          <w:lang w:val="lt-LT"/>
        </w:rPr>
        <w:t xml:space="preserve">asmens duomenis, yra supažindinami su atsakomybe už </w:t>
      </w:r>
      <w:r w:rsidR="009D1E87" w:rsidRPr="005D5D2E">
        <w:rPr>
          <w:bCs/>
          <w:lang w:val="lt-LT"/>
        </w:rPr>
        <w:t>Įstatyme ir (ar) kituose teisės aktuose nustatytų pranešėjų apsaugos reikalavimų pažeidimą,</w:t>
      </w:r>
      <w:r w:rsidR="009D1E87" w:rsidRPr="005D5D2E">
        <w:rPr>
          <w:lang w:val="lt-LT"/>
        </w:rPr>
        <w:t xml:space="preserve"> ir privalo pasirašyti konfidencialumo pasižadėjimą (</w:t>
      </w:r>
      <w:r w:rsidRPr="005D5D2E">
        <w:rPr>
          <w:lang w:val="lt-LT"/>
        </w:rPr>
        <w:t xml:space="preserve">2 </w:t>
      </w:r>
      <w:r w:rsidR="009D1E87" w:rsidRPr="005D5D2E">
        <w:rPr>
          <w:lang w:val="lt-LT"/>
        </w:rPr>
        <w:t>priedas) įsipareigodami neatskleisti tokios informacijos ar duomenų trečiosioms šalims.</w:t>
      </w:r>
    </w:p>
    <w:p w14:paraId="6158C5AA" w14:textId="67FE604E" w:rsidR="009D1E87" w:rsidRPr="005D5D2E" w:rsidRDefault="00E65900" w:rsidP="005D5D2E">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5D5D2E">
        <w:rPr>
          <w:lang w:val="lt-LT"/>
        </w:rPr>
        <w:t xml:space="preserve">Savivaldybės </w:t>
      </w:r>
      <w:r w:rsidR="009D1E87" w:rsidRPr="005D5D2E">
        <w:rPr>
          <w:lang w:val="lt-LT"/>
        </w:rPr>
        <w:t xml:space="preserve">darbuotojai, kuriems pagal pareigas tapo žinomi </w:t>
      </w:r>
      <w:r w:rsidR="009D1E87" w:rsidRPr="005D5D2E">
        <w:rPr>
          <w:bCs/>
          <w:lang w:val="lt-LT"/>
        </w:rPr>
        <w:t>informaciją apie pažeidi</w:t>
      </w:r>
      <w:r w:rsidR="009D1E87" w:rsidRPr="005D5D2E">
        <w:rPr>
          <w:lang w:val="lt-LT"/>
        </w:rPr>
        <w:t xml:space="preserve">mą </w:t>
      </w:r>
      <w:r w:rsidR="009D1E87" w:rsidRPr="005D5D2E">
        <w:rPr>
          <w:bCs/>
          <w:lang w:val="lt-LT"/>
        </w:rPr>
        <w:t xml:space="preserve">pateikusio </w:t>
      </w:r>
      <w:r w:rsidR="009D1E87" w:rsidRPr="005D5D2E">
        <w:rPr>
          <w:lang w:val="lt-LT"/>
        </w:rPr>
        <w:t>a</w:t>
      </w:r>
      <w:r w:rsidR="009D1E87" w:rsidRPr="005D5D2E">
        <w:rPr>
          <w:bCs/>
          <w:lang w:val="lt-LT"/>
        </w:rPr>
        <w:t>smens</w:t>
      </w:r>
      <w:r w:rsidR="009D1E87" w:rsidRPr="005D5D2E">
        <w:rPr>
          <w:lang w:val="lt-LT"/>
        </w:rPr>
        <w:t xml:space="preserve"> duomenys arba tokios informacijos turinys, privalo užtikrinti minėtos informacijos ir asmens duomenų konfidencialumą tiek tarnybos ar darbo metu, tiek po jo.</w:t>
      </w:r>
    </w:p>
    <w:p w14:paraId="094BE0DF" w14:textId="4B7BD48B" w:rsidR="009D1E87" w:rsidRDefault="009D1E87" w:rsidP="009D1E87">
      <w:pPr>
        <w:widowControl w:val="0"/>
        <w:tabs>
          <w:tab w:val="left" w:pos="0"/>
          <w:tab w:val="left" w:pos="1134"/>
        </w:tabs>
        <w:suppressAutoHyphens/>
        <w:ind w:firstLine="709"/>
        <w:jc w:val="both"/>
        <w:rPr>
          <w:kern w:val="24"/>
          <w:szCs w:val="24"/>
          <w:lang w:val="lt-LT" w:eastAsia="ru-RU"/>
        </w:rPr>
      </w:pPr>
    </w:p>
    <w:p w14:paraId="4A130BC5" w14:textId="77777777" w:rsidR="00E65900" w:rsidRPr="00E65900" w:rsidRDefault="00E65900" w:rsidP="00E65900">
      <w:pPr>
        <w:suppressAutoHyphens/>
        <w:rPr>
          <w:lang w:val="lt-LT"/>
        </w:rPr>
      </w:pPr>
      <w:r w:rsidRPr="00E65900">
        <w:rPr>
          <w:b/>
          <w:bCs/>
          <w:caps/>
          <w:szCs w:val="24"/>
          <w:lang w:val="lt-LT" w:eastAsia="zh-CN"/>
        </w:rPr>
        <w:t>IV skyrius</w:t>
      </w:r>
    </w:p>
    <w:p w14:paraId="57B74F1E" w14:textId="77777777" w:rsidR="00E65900" w:rsidRPr="00E65900" w:rsidRDefault="00E65900" w:rsidP="00E65900">
      <w:pPr>
        <w:widowControl w:val="0"/>
        <w:tabs>
          <w:tab w:val="left" w:pos="-142"/>
          <w:tab w:val="left" w:pos="0"/>
          <w:tab w:val="left" w:pos="142"/>
          <w:tab w:val="left" w:pos="1134"/>
          <w:tab w:val="left" w:pos="1560"/>
          <w:tab w:val="left" w:pos="2410"/>
        </w:tabs>
        <w:suppressAutoHyphens/>
        <w:rPr>
          <w:rFonts w:eastAsia="SimSun"/>
          <w:b/>
          <w:szCs w:val="24"/>
          <w:lang w:val="lt-LT" w:eastAsia="lt-LT" w:bidi="hi-IN"/>
        </w:rPr>
      </w:pPr>
      <w:r w:rsidRPr="00E65900">
        <w:rPr>
          <w:rFonts w:eastAsia="SimSun"/>
          <w:b/>
          <w:szCs w:val="24"/>
          <w:lang w:val="lt-LT" w:eastAsia="lt-LT" w:bidi="hi-IN"/>
        </w:rPr>
        <w:t>INFORMACIJOS APIE PAŽEIDIMUS VERTINIMAS, SPRENDIMŲ PRIĖMIMAS</w:t>
      </w:r>
    </w:p>
    <w:p w14:paraId="2E6327D6" w14:textId="77777777" w:rsidR="00E65900" w:rsidRPr="00E65900" w:rsidRDefault="00E65900" w:rsidP="00E65900">
      <w:pPr>
        <w:widowControl w:val="0"/>
        <w:tabs>
          <w:tab w:val="left" w:pos="-142"/>
          <w:tab w:val="left" w:pos="0"/>
          <w:tab w:val="left" w:pos="142"/>
          <w:tab w:val="left" w:pos="1134"/>
          <w:tab w:val="left" w:pos="1560"/>
          <w:tab w:val="left" w:pos="2410"/>
        </w:tabs>
        <w:suppressAutoHyphens/>
        <w:rPr>
          <w:lang w:val="lt-LT"/>
        </w:rPr>
      </w:pPr>
    </w:p>
    <w:p w14:paraId="2CFC12D6" w14:textId="5D05ABDC" w:rsidR="00E65900" w:rsidRPr="00E4542F" w:rsidRDefault="00E65900" w:rsidP="00D32033">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E4542F">
        <w:rPr>
          <w:lang w:val="lt-LT"/>
        </w:rPr>
        <w:t>Kompetentingas subjektas, vidiniu pranešimų kanalu gavęs informaciją apie pažeidimą, nedelsdamas imasi ją vertinti.</w:t>
      </w:r>
    </w:p>
    <w:p w14:paraId="5D6B6A44" w14:textId="0043C7DB" w:rsidR="00E65900" w:rsidRPr="00E4542F" w:rsidRDefault="00E65900" w:rsidP="00D32033">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E4542F">
        <w:rPr>
          <w:szCs w:val="24"/>
          <w:lang w:val="lt-LT"/>
        </w:rPr>
        <w:t>Kompetentingas subjektas, siekdamas įvertinti, ar informacija apie pažeidimą atitinka Įstatymo nuostatas, gali pateikti paklausimą (prašymą) dėl informacijos, reikalingos pažeidimui įvertinti, pateikimo bet kuriam Savivaldybės darbuotojui, kuris privalo nedelsdamas, bet ne vėliau kaip per kompetentingo subjekto nurodytą terminą, pateikti jam šią prašomą informaciją.</w:t>
      </w:r>
    </w:p>
    <w:p w14:paraId="7CD89A53" w14:textId="1D673002" w:rsidR="00E65900" w:rsidRPr="00E4542F" w:rsidRDefault="00E65900" w:rsidP="00D32033">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E4542F">
        <w:rPr>
          <w:szCs w:val="24"/>
          <w:lang w:val="lt-LT"/>
        </w:rPr>
        <w:t>Kompetentingas subjektas, tirdamas vidiniu pranešimų kanalu gautą informaciją apie pažeidimą, gauna reikalingą informaciją ir duomenis iš jam nepavaldžių Savivaldybės administracijos padalinių ir (ar) jų darbuotojų ir priima su tyrimo atlikimu susijusius sprendimus, kurie privalomi visiems Savivaldybės darbuotojams.</w:t>
      </w:r>
    </w:p>
    <w:p w14:paraId="1CA56A60" w14:textId="26CE611F" w:rsidR="00E65900" w:rsidRPr="00E4542F" w:rsidRDefault="00E65900" w:rsidP="00D32033">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E4542F">
        <w:rPr>
          <w:lang w:val="lt-LT"/>
        </w:rPr>
        <w:t>Dėl vidiniu pranešimų kanalu gautos informacijos apie pažeidimą kompetentingas subjektas priima vieną iš šių sprendimų:</w:t>
      </w:r>
    </w:p>
    <w:p w14:paraId="10EEA10C" w14:textId="6EE4535F" w:rsidR="00E65900" w:rsidRPr="00E4542F" w:rsidRDefault="00E65900" w:rsidP="00D32033">
      <w:pPr>
        <w:pStyle w:val="Sraopastraipa"/>
        <w:widowControl w:val="0"/>
        <w:numPr>
          <w:ilvl w:val="1"/>
          <w:numId w:val="14"/>
        </w:numPr>
        <w:tabs>
          <w:tab w:val="left" w:pos="0"/>
          <w:tab w:val="left" w:pos="852"/>
          <w:tab w:val="left" w:pos="1134"/>
          <w:tab w:val="left" w:pos="1701"/>
        </w:tabs>
        <w:suppressAutoHyphens/>
        <w:ind w:left="0" w:firstLine="1134"/>
        <w:jc w:val="both"/>
        <w:rPr>
          <w:lang w:val="lt-LT"/>
        </w:rPr>
      </w:pPr>
      <w:r w:rsidRPr="00E4542F">
        <w:rPr>
          <w:lang w:val="lt-LT"/>
        </w:rPr>
        <w:t>nagrinėti gautą informaciją apie pažeidimą;</w:t>
      </w:r>
    </w:p>
    <w:p w14:paraId="2DA4F75E" w14:textId="4EB7503A" w:rsidR="00E65900" w:rsidRPr="00E4542F" w:rsidRDefault="00E65900" w:rsidP="00D32033">
      <w:pPr>
        <w:pStyle w:val="Sraopastraipa"/>
        <w:widowControl w:val="0"/>
        <w:numPr>
          <w:ilvl w:val="1"/>
          <w:numId w:val="14"/>
        </w:numPr>
        <w:tabs>
          <w:tab w:val="left" w:pos="0"/>
          <w:tab w:val="left" w:pos="852"/>
          <w:tab w:val="left" w:pos="1134"/>
          <w:tab w:val="left" w:pos="1701"/>
        </w:tabs>
        <w:suppressAutoHyphens/>
        <w:ind w:left="0" w:firstLine="1134"/>
        <w:jc w:val="both"/>
        <w:rPr>
          <w:color w:val="000000"/>
          <w:lang w:val="lt-LT"/>
        </w:rPr>
      </w:pPr>
      <w:r w:rsidRPr="00E4542F">
        <w:rPr>
          <w:lang w:val="lt-LT"/>
        </w:rPr>
        <w:t>jei gauta informacija apie pažeidimą leidžia pagrįstai manyti, kad yra rengiama, daroma ar padaryta nusikalstama veika, administracinis nusižengimas arba kitas pažeidimas, nedelsiant, bet ne vėliau kaip per 2 darbo dienas nuo šios informacijos gavimo dienos, persiųsti ją institucijai, įgaliotai tirti tokią informaciją, be informaciją apie pažeidimą pateikusio asmens sutikimo ir apie tai pranešti šiam asmeniui;</w:t>
      </w:r>
    </w:p>
    <w:p w14:paraId="2CB298DB" w14:textId="762D5942" w:rsidR="00E65900" w:rsidRPr="00E4542F" w:rsidRDefault="00E65900" w:rsidP="00D32033">
      <w:pPr>
        <w:pStyle w:val="Sraopastraipa"/>
        <w:widowControl w:val="0"/>
        <w:numPr>
          <w:ilvl w:val="1"/>
          <w:numId w:val="14"/>
        </w:numPr>
        <w:tabs>
          <w:tab w:val="left" w:pos="0"/>
          <w:tab w:val="left" w:pos="852"/>
          <w:tab w:val="left" w:pos="1134"/>
          <w:tab w:val="left" w:pos="1701"/>
        </w:tabs>
        <w:suppressAutoHyphens/>
        <w:ind w:left="0" w:firstLine="1134"/>
        <w:jc w:val="both"/>
        <w:rPr>
          <w:lang w:val="lt-LT"/>
        </w:rPr>
      </w:pPr>
      <w:r w:rsidRPr="00E4542F">
        <w:rPr>
          <w:lang w:val="lt-LT"/>
        </w:rPr>
        <w:t>atsisakyti nagrinėti gautą informaciją apie pažeidimą, jeigu:</w:t>
      </w:r>
    </w:p>
    <w:p w14:paraId="5A9EDCE1" w14:textId="26EB55F0" w:rsidR="00E65900" w:rsidRPr="00E4542F" w:rsidRDefault="00E65900" w:rsidP="00760E17">
      <w:pPr>
        <w:pStyle w:val="Sraopastraipa"/>
        <w:widowControl w:val="0"/>
        <w:numPr>
          <w:ilvl w:val="2"/>
          <w:numId w:val="14"/>
        </w:numPr>
        <w:tabs>
          <w:tab w:val="left" w:pos="0"/>
          <w:tab w:val="left" w:pos="852"/>
          <w:tab w:val="left" w:pos="1134"/>
          <w:tab w:val="left" w:pos="1985"/>
        </w:tabs>
        <w:suppressAutoHyphens/>
        <w:ind w:left="0" w:firstLine="1134"/>
        <w:jc w:val="both"/>
        <w:rPr>
          <w:lang w:val="lt-LT"/>
        </w:rPr>
      </w:pPr>
      <w:r w:rsidRPr="00E4542F">
        <w:rPr>
          <w:lang w:val="lt-LT"/>
        </w:rPr>
        <w:t>įvertinus nustatoma, kad gauta informacija apie pažeidimą neatitinka Įstatymo nuostatų;</w:t>
      </w:r>
    </w:p>
    <w:p w14:paraId="1B8C7CFB" w14:textId="3FFF64A1" w:rsidR="00E65900" w:rsidRPr="00E4542F" w:rsidRDefault="00E65900" w:rsidP="00760E17">
      <w:pPr>
        <w:pStyle w:val="Sraopastraipa"/>
        <w:widowControl w:val="0"/>
        <w:numPr>
          <w:ilvl w:val="2"/>
          <w:numId w:val="14"/>
        </w:numPr>
        <w:tabs>
          <w:tab w:val="left" w:pos="0"/>
          <w:tab w:val="left" w:pos="852"/>
          <w:tab w:val="left" w:pos="1134"/>
          <w:tab w:val="left" w:pos="1985"/>
        </w:tabs>
        <w:suppressAutoHyphens/>
        <w:ind w:left="0" w:firstLine="1134"/>
        <w:jc w:val="both"/>
        <w:rPr>
          <w:lang w:val="lt-LT"/>
        </w:rPr>
      </w:pPr>
      <w:r w:rsidRPr="00E4542F">
        <w:rPr>
          <w:lang w:val="lt-LT"/>
        </w:rPr>
        <w:t>informacija apie pažeidimą grindžiama akivaizdžiai tikrovės neatitinkančia informacija;</w:t>
      </w:r>
    </w:p>
    <w:p w14:paraId="77A36978" w14:textId="2D4C9A20" w:rsidR="00E65900" w:rsidRPr="00E4542F" w:rsidRDefault="00E65900" w:rsidP="00D32033">
      <w:pPr>
        <w:pStyle w:val="Sraopastraipa"/>
        <w:widowControl w:val="0"/>
        <w:numPr>
          <w:ilvl w:val="2"/>
          <w:numId w:val="14"/>
        </w:numPr>
        <w:tabs>
          <w:tab w:val="left" w:pos="0"/>
          <w:tab w:val="left" w:pos="852"/>
          <w:tab w:val="left" w:pos="1134"/>
          <w:tab w:val="left" w:pos="1985"/>
        </w:tabs>
        <w:suppressAutoHyphens/>
        <w:ind w:left="0" w:firstLine="1134"/>
        <w:jc w:val="both"/>
        <w:rPr>
          <w:lang w:val="lt-LT"/>
        </w:rPr>
      </w:pPr>
      <w:r w:rsidRPr="00E4542F">
        <w:rPr>
          <w:lang w:val="lt-LT"/>
        </w:rPr>
        <w:t>gauta informacija apie pažeidimą jau yra išnagrinėta arba nagrinėjama.</w:t>
      </w:r>
    </w:p>
    <w:p w14:paraId="53121AF3" w14:textId="573AE421" w:rsidR="00E65900" w:rsidRPr="00D32033" w:rsidRDefault="00E65900" w:rsidP="00D32033">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D32033">
        <w:rPr>
          <w:lang w:val="lt-LT"/>
        </w:rPr>
        <w:t>Kompetentingas subjektas ne vėliau kaip per 10 darbo dienų nuo informacijos apie pažeidimą gavimo patvirtinimo raštu dienos informuoja informaciją apie pažeidimą pateikusį asmenį apie jo pateiktos informacijos nagrinėjimo eigą (numatytus ar atliktus nagrinėjimo veiksmus, jų pagrindimą) arba atsisakymą šią informaciją nagrinėti.</w:t>
      </w:r>
      <w:r w:rsidRPr="00D32033">
        <w:rPr>
          <w:color w:val="000000"/>
          <w:lang w:val="lt-LT"/>
        </w:rPr>
        <w:t xml:space="preserve"> </w:t>
      </w:r>
      <w:r w:rsidRPr="00D32033">
        <w:rPr>
          <w:lang w:val="lt-LT"/>
        </w:rPr>
        <w:t>Sprendimas atsisakyti nagrinėti gautą informaciją apie pažeidimą turi būti motyvuotas.</w:t>
      </w:r>
      <w:r w:rsidRPr="00D32033">
        <w:rPr>
          <w:color w:val="000000"/>
          <w:lang w:val="lt-LT"/>
        </w:rPr>
        <w:t xml:space="preserve"> </w:t>
      </w:r>
    </w:p>
    <w:p w14:paraId="78A0CDF1" w14:textId="33066B69" w:rsidR="00E65900" w:rsidRPr="00D32033" w:rsidRDefault="00E65900" w:rsidP="00D32033">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D32033">
        <w:rPr>
          <w:lang w:val="lt-LT"/>
        </w:rPr>
        <w:t>Kompetentingas subjektas, baigęs nagrinėti informaciją apie pažeidimą, ne vėliau kaip per 2 darbo dienas nuo sprendimo priėmimo dienos raštu informuoja informaciją apie pažeidimą pateikusį asmenį apie priimtą sprendimą, nagrinėjimo rezultatus ir veiksmus, kurių buvo imtasi ar planuojama imtis, taip pat nurodo priimto sprendimo apskundimo tvarką. Nustačius pažeidimo padarymo faktą, kompetentingas subjektas informuoja informaciją apie pažeidimą pateikusį asmenį apie atsakomybę, taikytą pažeidimą padariusiems asmenims.</w:t>
      </w:r>
    </w:p>
    <w:p w14:paraId="4C098572" w14:textId="651F7A3E" w:rsidR="00E65900" w:rsidRPr="00D32033" w:rsidRDefault="00E65900" w:rsidP="00D32033">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D32033">
        <w:rPr>
          <w:lang w:val="lt-LT"/>
        </w:rPr>
        <w:t>Aprašo 21 ir 22 punktuose nurodyta informacija teikiama tik tokia apimtimi, kiek tai neprieštarauja kitiems teisės aktams, reglamentuojantiems duomenų ir informacijos saugą.</w:t>
      </w:r>
      <w:r w:rsidRPr="00D32033">
        <w:rPr>
          <w:color w:val="000000"/>
          <w:lang w:val="lt-LT"/>
        </w:rPr>
        <w:t xml:space="preserve"> </w:t>
      </w:r>
    </w:p>
    <w:p w14:paraId="245139A9" w14:textId="066DD468" w:rsidR="00E65900" w:rsidRPr="00D32033" w:rsidRDefault="00E65900" w:rsidP="00D32033">
      <w:pPr>
        <w:pStyle w:val="Sraopastraipa"/>
        <w:widowControl w:val="0"/>
        <w:numPr>
          <w:ilvl w:val="0"/>
          <w:numId w:val="14"/>
        </w:numPr>
        <w:tabs>
          <w:tab w:val="left" w:pos="0"/>
          <w:tab w:val="left" w:pos="852"/>
          <w:tab w:val="left" w:pos="1134"/>
          <w:tab w:val="left" w:pos="1701"/>
        </w:tabs>
        <w:suppressAutoHyphens/>
        <w:ind w:left="0" w:firstLine="1134"/>
        <w:jc w:val="both"/>
        <w:rPr>
          <w:lang w:val="lt-LT"/>
        </w:rPr>
      </w:pPr>
      <w:r w:rsidRPr="00D32033">
        <w:rPr>
          <w:lang w:val="lt-LT"/>
        </w:rPr>
        <w:t xml:space="preserve">Jei informaciją apie pažeidimą pateikęs asmuo negavo atsakymo arba </w:t>
      </w:r>
      <w:r w:rsidR="001D1B42" w:rsidRPr="00D32033">
        <w:rPr>
          <w:lang w:val="lt-LT"/>
        </w:rPr>
        <w:t>Savivaldybėje</w:t>
      </w:r>
      <w:r w:rsidRPr="00D32033">
        <w:rPr>
          <w:lang w:val="lt-LT"/>
        </w:rPr>
        <w:t xml:space="preserve"> nebuvo imtasi veiksmų reaguojant į pateiktą informaciją, jis, vadovaudamasis Įstatymo 4 straipsnio 4 dalies 4 punktu, turi teisę tiesiogiai kreiptis į kompetentingą instituciją – Lietuvos Respublikos prokuratūrą ir jai pateikti pranešimą apie pažeidimą.</w:t>
      </w:r>
    </w:p>
    <w:p w14:paraId="45E34E3A" w14:textId="3C3CD020" w:rsidR="00E65900" w:rsidRDefault="00E65900" w:rsidP="009D1E87">
      <w:pPr>
        <w:widowControl w:val="0"/>
        <w:tabs>
          <w:tab w:val="left" w:pos="0"/>
          <w:tab w:val="left" w:pos="1134"/>
        </w:tabs>
        <w:suppressAutoHyphens/>
        <w:ind w:firstLine="709"/>
        <w:jc w:val="both"/>
        <w:rPr>
          <w:kern w:val="24"/>
          <w:szCs w:val="24"/>
          <w:lang w:val="lt-LT" w:eastAsia="ru-RU"/>
        </w:rPr>
      </w:pPr>
    </w:p>
    <w:p w14:paraId="462E0068" w14:textId="77777777" w:rsidR="00675803" w:rsidRDefault="00675803" w:rsidP="00675803">
      <w:pPr>
        <w:suppressAutoHyphens/>
        <w:autoSpaceDE w:val="0"/>
        <w:autoSpaceDN w:val="0"/>
        <w:adjustRightInd w:val="0"/>
        <w:rPr>
          <w:kern w:val="24"/>
          <w:szCs w:val="24"/>
          <w:lang w:val="lt-LT" w:eastAsia="ru-RU"/>
        </w:rPr>
      </w:pPr>
      <w:r w:rsidRPr="00F67A93">
        <w:rPr>
          <w:b/>
          <w:bCs/>
          <w:kern w:val="24"/>
          <w:szCs w:val="24"/>
          <w:lang w:val="lt-LT" w:eastAsia="ru-RU"/>
        </w:rPr>
        <w:t>V SKYRIUS</w:t>
      </w:r>
    </w:p>
    <w:p w14:paraId="703CFEAA" w14:textId="205A6052" w:rsidR="00675803" w:rsidRPr="00F67A93" w:rsidRDefault="00675803" w:rsidP="00675803">
      <w:pPr>
        <w:suppressAutoHyphens/>
        <w:autoSpaceDE w:val="0"/>
        <w:autoSpaceDN w:val="0"/>
        <w:adjustRightInd w:val="0"/>
        <w:rPr>
          <w:kern w:val="24"/>
          <w:szCs w:val="24"/>
          <w:lang w:val="lt-LT" w:eastAsia="ru-RU"/>
        </w:rPr>
      </w:pPr>
      <w:r w:rsidRPr="00F67A93">
        <w:rPr>
          <w:b/>
          <w:bCs/>
          <w:kern w:val="24"/>
          <w:szCs w:val="24"/>
          <w:lang w:val="lt-LT" w:eastAsia="ru-RU"/>
        </w:rPr>
        <w:t>BAIGIAMOSIOS NUOSTATOS</w:t>
      </w:r>
    </w:p>
    <w:p w14:paraId="6250D9F6" w14:textId="77777777" w:rsidR="00675803" w:rsidRDefault="00675803" w:rsidP="00675803">
      <w:pPr>
        <w:suppressAutoHyphens/>
        <w:autoSpaceDE w:val="0"/>
        <w:autoSpaceDN w:val="0"/>
        <w:adjustRightInd w:val="0"/>
        <w:jc w:val="left"/>
        <w:rPr>
          <w:kern w:val="24"/>
          <w:szCs w:val="24"/>
          <w:lang w:val="lt-LT" w:eastAsia="ru-RU"/>
        </w:rPr>
      </w:pPr>
    </w:p>
    <w:p w14:paraId="022F6112" w14:textId="432F801B" w:rsidR="00BE15CA" w:rsidRPr="00365CC2" w:rsidRDefault="00BE15CA" w:rsidP="00615D00">
      <w:pPr>
        <w:pStyle w:val="Sraopastraipa"/>
        <w:numPr>
          <w:ilvl w:val="0"/>
          <w:numId w:val="14"/>
        </w:numPr>
        <w:tabs>
          <w:tab w:val="left" w:pos="1701"/>
        </w:tabs>
        <w:suppressAutoHyphens/>
        <w:autoSpaceDE w:val="0"/>
        <w:autoSpaceDN w:val="0"/>
        <w:adjustRightInd w:val="0"/>
        <w:ind w:left="0" w:firstLine="1134"/>
        <w:jc w:val="both"/>
        <w:rPr>
          <w:kern w:val="24"/>
          <w:szCs w:val="24"/>
          <w:lang w:val="lt-LT" w:eastAsia="ru-RU"/>
        </w:rPr>
      </w:pPr>
      <w:r w:rsidRPr="00365CC2">
        <w:rPr>
          <w:szCs w:val="24"/>
          <w:lang w:val="lt-LT"/>
        </w:rPr>
        <w:t xml:space="preserve">Informacija apie Savivaldybės vidinį pranešimų kanalą skelbiama Visagino savivaldybės interneto svetainės  </w:t>
      </w:r>
      <w:hyperlink r:id="rId12" w:history="1">
        <w:r w:rsidRPr="00365CC2">
          <w:rPr>
            <w:rStyle w:val="Hipersaitas"/>
            <w:szCs w:val="24"/>
            <w:lang w:val="lt-LT"/>
          </w:rPr>
          <w:t>https://visaginas.lt</w:t>
        </w:r>
      </w:hyperlink>
      <w:r w:rsidRPr="00365CC2">
        <w:rPr>
          <w:szCs w:val="24"/>
          <w:lang w:val="lt-LT"/>
        </w:rPr>
        <w:t xml:space="preserve">  aktualių rubrikų skyriuje ,,Pranešėjų apsauga“.</w:t>
      </w:r>
    </w:p>
    <w:p w14:paraId="1C400463" w14:textId="04CE7F70" w:rsidR="00BE15CA" w:rsidRPr="000673E4" w:rsidRDefault="00BE15CA" w:rsidP="007C0181">
      <w:pPr>
        <w:pStyle w:val="Sraopastraipa"/>
        <w:numPr>
          <w:ilvl w:val="0"/>
          <w:numId w:val="14"/>
        </w:numPr>
        <w:tabs>
          <w:tab w:val="left" w:pos="1701"/>
        </w:tabs>
        <w:autoSpaceDE w:val="0"/>
        <w:autoSpaceDN w:val="0"/>
        <w:adjustRightInd w:val="0"/>
        <w:ind w:left="0" w:firstLine="1134"/>
        <w:jc w:val="both"/>
        <w:rPr>
          <w:kern w:val="24"/>
          <w:szCs w:val="24"/>
          <w:lang w:val="lt-LT" w:eastAsia="ru-RU"/>
        </w:rPr>
      </w:pPr>
      <w:r w:rsidRPr="000673E4">
        <w:rPr>
          <w:kern w:val="24"/>
          <w:szCs w:val="24"/>
          <w:lang w:val="lt-LT" w:eastAsia="ru-RU"/>
        </w:rPr>
        <w:lastRenderedPageBreak/>
        <w:t>Informacijos ir asmens duomenų konfidencialumas užtikrinamas nepaisant gautos informacijos apie pažeidimą nagrinėjimo rezultatų.</w:t>
      </w:r>
    </w:p>
    <w:p w14:paraId="0215BE58" w14:textId="2837FB45" w:rsidR="00F01751" w:rsidRPr="000673E4" w:rsidRDefault="00F01751" w:rsidP="00325B3A">
      <w:pPr>
        <w:pStyle w:val="Sraopastraipa"/>
        <w:numPr>
          <w:ilvl w:val="0"/>
          <w:numId w:val="14"/>
        </w:numPr>
        <w:tabs>
          <w:tab w:val="left" w:pos="1701"/>
        </w:tabs>
        <w:suppressAutoHyphens/>
        <w:autoSpaceDE w:val="0"/>
        <w:autoSpaceDN w:val="0"/>
        <w:adjustRightInd w:val="0"/>
        <w:ind w:left="0" w:firstLine="1134"/>
        <w:jc w:val="both"/>
        <w:rPr>
          <w:kern w:val="24"/>
          <w:szCs w:val="24"/>
          <w:lang w:val="lt-LT" w:eastAsia="ru-RU"/>
        </w:rPr>
      </w:pPr>
      <w:r w:rsidRPr="000673E4">
        <w:rPr>
          <w:bCs/>
          <w:kern w:val="24"/>
          <w:szCs w:val="24"/>
          <w:lang w:val="lt-LT" w:eastAsia="ru-RU"/>
        </w:rPr>
        <w:t xml:space="preserve">Savivaldybės valdymo sričiai priklausančiose įstaigose vidiniai </w:t>
      </w:r>
      <w:r w:rsidR="00BE15CA" w:rsidRPr="000673E4">
        <w:rPr>
          <w:bCs/>
          <w:kern w:val="24"/>
          <w:szCs w:val="24"/>
          <w:lang w:val="lt-LT" w:eastAsia="ru-RU"/>
        </w:rPr>
        <w:t xml:space="preserve">pranešimų </w:t>
      </w:r>
      <w:r w:rsidRPr="000673E4">
        <w:rPr>
          <w:bCs/>
          <w:kern w:val="24"/>
          <w:szCs w:val="24"/>
          <w:lang w:val="lt-LT" w:eastAsia="ru-RU"/>
        </w:rPr>
        <w:t xml:space="preserve">kanalai gali būti nediegiami, jei šių įstaigų ir įmonių darbuotojai gali naudotis Savivaldybės vidiniu </w:t>
      </w:r>
      <w:r w:rsidR="00BE15CA" w:rsidRPr="000673E4">
        <w:rPr>
          <w:bCs/>
          <w:kern w:val="24"/>
          <w:szCs w:val="24"/>
          <w:lang w:val="lt-LT" w:eastAsia="ru-RU"/>
        </w:rPr>
        <w:t xml:space="preserve">pranešimų </w:t>
      </w:r>
      <w:r w:rsidRPr="000673E4">
        <w:rPr>
          <w:bCs/>
          <w:kern w:val="24"/>
          <w:szCs w:val="24"/>
          <w:lang w:val="lt-LT" w:eastAsia="ru-RU"/>
        </w:rPr>
        <w:t xml:space="preserve">kanalu. Galimybė naudotis vidiniu </w:t>
      </w:r>
      <w:r w:rsidR="00BE15CA" w:rsidRPr="000673E4">
        <w:rPr>
          <w:bCs/>
          <w:kern w:val="24"/>
          <w:szCs w:val="24"/>
          <w:lang w:val="lt-LT" w:eastAsia="ru-RU"/>
        </w:rPr>
        <w:t xml:space="preserve">pranešimų </w:t>
      </w:r>
      <w:r w:rsidRPr="000673E4">
        <w:rPr>
          <w:bCs/>
          <w:kern w:val="24"/>
          <w:szCs w:val="24"/>
          <w:lang w:val="lt-LT" w:eastAsia="ru-RU"/>
        </w:rPr>
        <w:t>kanalu suteikiama Savivaldybės administracijos direktoriaus įsakymu.</w:t>
      </w:r>
    </w:p>
    <w:p w14:paraId="1733D6A4" w14:textId="183EDE18" w:rsidR="00F01751" w:rsidRPr="000673E4" w:rsidRDefault="00F01751" w:rsidP="0032203C">
      <w:pPr>
        <w:pStyle w:val="Sraopastraipa"/>
        <w:numPr>
          <w:ilvl w:val="0"/>
          <w:numId w:val="14"/>
        </w:numPr>
        <w:tabs>
          <w:tab w:val="left" w:pos="1701"/>
        </w:tabs>
        <w:suppressAutoHyphens/>
        <w:autoSpaceDE w:val="0"/>
        <w:autoSpaceDN w:val="0"/>
        <w:adjustRightInd w:val="0"/>
        <w:ind w:left="0" w:firstLine="1134"/>
        <w:jc w:val="both"/>
        <w:rPr>
          <w:kern w:val="24"/>
          <w:szCs w:val="24"/>
          <w:lang w:val="lt-LT" w:eastAsia="ru-RU"/>
        </w:rPr>
      </w:pPr>
      <w:r w:rsidRPr="000673E4">
        <w:rPr>
          <w:bCs/>
          <w:kern w:val="24"/>
          <w:szCs w:val="24"/>
          <w:lang w:val="lt-LT" w:eastAsia="ru-RU"/>
        </w:rPr>
        <w:t>Dokumentai, susiję su Aprašo nuostatų įgyvendinimu, saugomi Savivaldybės dokumentacijos plane nustatytais terminais.</w:t>
      </w:r>
    </w:p>
    <w:p w14:paraId="3ABE0C8D" w14:textId="4DB70665" w:rsidR="00F01751" w:rsidRPr="000673E4" w:rsidRDefault="00F01751" w:rsidP="00B24602">
      <w:pPr>
        <w:pStyle w:val="Sraopastraipa"/>
        <w:numPr>
          <w:ilvl w:val="0"/>
          <w:numId w:val="14"/>
        </w:numPr>
        <w:tabs>
          <w:tab w:val="left" w:pos="1701"/>
        </w:tabs>
        <w:suppressAutoHyphens/>
        <w:autoSpaceDE w:val="0"/>
        <w:autoSpaceDN w:val="0"/>
        <w:adjustRightInd w:val="0"/>
        <w:ind w:left="0" w:firstLine="1134"/>
        <w:jc w:val="both"/>
        <w:rPr>
          <w:kern w:val="24"/>
          <w:szCs w:val="24"/>
          <w:lang w:val="lt-LT" w:eastAsia="ru-RU"/>
        </w:rPr>
      </w:pPr>
      <w:r w:rsidRPr="000673E4">
        <w:rPr>
          <w:bCs/>
          <w:kern w:val="24"/>
          <w:szCs w:val="24"/>
          <w:lang w:val="lt-LT" w:eastAsia="ru-RU"/>
        </w:rPr>
        <w:t>Asmenys, įgyvendinantys Aprašo reikalavimus, už jų pažeidimus atsako teisės aktų nustatyta tvarka.</w:t>
      </w:r>
    </w:p>
    <w:p w14:paraId="4656BB7B" w14:textId="47A7AAEF" w:rsidR="00675803" w:rsidRDefault="00675803" w:rsidP="00FE210E">
      <w:pPr>
        <w:suppressAutoHyphens/>
        <w:autoSpaceDE w:val="0"/>
        <w:autoSpaceDN w:val="0"/>
        <w:adjustRightInd w:val="0"/>
        <w:jc w:val="left"/>
        <w:rPr>
          <w:kern w:val="24"/>
          <w:szCs w:val="24"/>
          <w:lang w:val="lt-LT" w:eastAsia="ru-RU"/>
        </w:rPr>
      </w:pPr>
    </w:p>
    <w:p w14:paraId="5C4B5D94" w14:textId="4C893AF5" w:rsidR="00675803" w:rsidRPr="00675803" w:rsidRDefault="00675803" w:rsidP="00675803">
      <w:pPr>
        <w:suppressAutoHyphens/>
        <w:autoSpaceDE w:val="0"/>
        <w:autoSpaceDN w:val="0"/>
        <w:adjustRightInd w:val="0"/>
        <w:rPr>
          <w:kern w:val="24"/>
          <w:szCs w:val="24"/>
          <w:u w:val="single"/>
          <w:lang w:val="lt-LT" w:eastAsia="ru-RU"/>
        </w:rPr>
      </w:pPr>
      <w:r>
        <w:rPr>
          <w:kern w:val="24"/>
          <w:szCs w:val="24"/>
          <w:u w:val="single"/>
          <w:lang w:val="lt-LT" w:eastAsia="ru-RU"/>
        </w:rPr>
        <w:tab/>
      </w:r>
      <w:r>
        <w:rPr>
          <w:kern w:val="24"/>
          <w:szCs w:val="24"/>
          <w:u w:val="single"/>
          <w:lang w:val="lt-LT" w:eastAsia="ru-RU"/>
        </w:rPr>
        <w:tab/>
      </w:r>
      <w:r>
        <w:rPr>
          <w:kern w:val="24"/>
          <w:szCs w:val="24"/>
          <w:u w:val="single"/>
          <w:lang w:val="lt-LT" w:eastAsia="ru-RU"/>
        </w:rPr>
        <w:tab/>
      </w:r>
    </w:p>
    <w:p w14:paraId="659004E4" w14:textId="067D5FE5" w:rsidR="00675803" w:rsidRDefault="00675803" w:rsidP="00675803">
      <w:pPr>
        <w:suppressAutoHyphens/>
        <w:autoSpaceDE w:val="0"/>
        <w:autoSpaceDN w:val="0"/>
        <w:adjustRightInd w:val="0"/>
        <w:jc w:val="left"/>
        <w:rPr>
          <w:kern w:val="24"/>
          <w:szCs w:val="24"/>
          <w:lang w:val="lt-LT" w:eastAsia="ru-RU"/>
        </w:rPr>
      </w:pPr>
      <w:r>
        <w:rPr>
          <w:kern w:val="24"/>
          <w:szCs w:val="24"/>
          <w:lang w:val="lt-LT" w:eastAsia="ru-RU"/>
        </w:rPr>
        <w:br w:type="page"/>
      </w:r>
    </w:p>
    <w:p w14:paraId="07A72D40" w14:textId="39DB34D2" w:rsidR="00FE210E" w:rsidRDefault="00FE210E" w:rsidP="00FE210E">
      <w:pPr>
        <w:suppressAutoHyphens/>
        <w:autoSpaceDE w:val="0"/>
        <w:autoSpaceDN w:val="0"/>
        <w:adjustRightInd w:val="0"/>
        <w:ind w:left="4678"/>
        <w:jc w:val="both"/>
        <w:rPr>
          <w:kern w:val="24"/>
          <w:szCs w:val="24"/>
          <w:lang w:val="lt-LT" w:eastAsia="ru-RU"/>
        </w:rPr>
      </w:pPr>
      <w:bookmarkStart w:id="6" w:name="_Hlk70422243"/>
      <w:r>
        <w:rPr>
          <w:kern w:val="24"/>
          <w:szCs w:val="24"/>
          <w:lang w:val="lt-LT" w:eastAsia="ru-RU"/>
        </w:rPr>
        <w:lastRenderedPageBreak/>
        <w:t>I</w:t>
      </w:r>
      <w:r w:rsidR="00A60C18" w:rsidRPr="00A60C18">
        <w:rPr>
          <w:kern w:val="24"/>
          <w:szCs w:val="24"/>
          <w:lang w:val="lt-LT" w:eastAsia="ru-RU"/>
        </w:rPr>
        <w:t xml:space="preserve">nformacijos apie pažeidimus pagal </w:t>
      </w:r>
      <w:r w:rsidR="00A60C18">
        <w:rPr>
          <w:kern w:val="24"/>
          <w:szCs w:val="24"/>
          <w:lang w:val="lt-LT" w:eastAsia="ru-RU"/>
        </w:rPr>
        <w:t>L</w:t>
      </w:r>
      <w:r w:rsidR="00A60C18" w:rsidRPr="00A60C18">
        <w:rPr>
          <w:kern w:val="24"/>
          <w:szCs w:val="24"/>
          <w:lang w:val="lt-LT" w:eastAsia="ru-RU"/>
        </w:rPr>
        <w:t>ietuvos</w:t>
      </w:r>
      <w:r w:rsidR="000673E4">
        <w:rPr>
          <w:kern w:val="24"/>
          <w:szCs w:val="24"/>
          <w:lang w:val="lt-LT" w:eastAsia="ru-RU"/>
        </w:rPr>
        <w:t> </w:t>
      </w:r>
      <w:r w:rsidR="00A60C18">
        <w:rPr>
          <w:kern w:val="24"/>
          <w:szCs w:val="24"/>
          <w:lang w:val="lt-LT" w:eastAsia="ru-RU"/>
        </w:rPr>
        <w:t>R</w:t>
      </w:r>
      <w:r w:rsidR="00A60C18" w:rsidRPr="00A60C18">
        <w:rPr>
          <w:kern w:val="24"/>
          <w:szCs w:val="24"/>
          <w:lang w:val="lt-LT" w:eastAsia="ru-RU"/>
        </w:rPr>
        <w:t>espublikos</w:t>
      </w:r>
      <w:r>
        <w:rPr>
          <w:kern w:val="24"/>
          <w:szCs w:val="24"/>
          <w:lang w:val="lt-LT" w:eastAsia="ru-RU"/>
        </w:rPr>
        <w:t xml:space="preserve"> </w:t>
      </w:r>
      <w:r w:rsidR="00A60C18" w:rsidRPr="00A60C18">
        <w:rPr>
          <w:kern w:val="24"/>
          <w:szCs w:val="24"/>
          <w:lang w:val="lt-LT" w:eastAsia="ru-RU"/>
        </w:rPr>
        <w:t xml:space="preserve">pranešėjų apsaugos įstatymą </w:t>
      </w:r>
      <w:r w:rsidR="00A60C18">
        <w:rPr>
          <w:kern w:val="24"/>
          <w:szCs w:val="24"/>
          <w:lang w:val="lt-LT" w:eastAsia="ru-RU"/>
        </w:rPr>
        <w:t>V</w:t>
      </w:r>
      <w:r w:rsidR="00A60C18" w:rsidRPr="00A60C18">
        <w:rPr>
          <w:kern w:val="24"/>
          <w:szCs w:val="24"/>
          <w:lang w:val="lt-LT" w:eastAsia="ru-RU"/>
        </w:rPr>
        <w:t>isagino savivaldybės</w:t>
      </w:r>
      <w:r>
        <w:rPr>
          <w:kern w:val="24"/>
          <w:szCs w:val="24"/>
          <w:lang w:val="lt-LT" w:eastAsia="ru-RU"/>
        </w:rPr>
        <w:t xml:space="preserve"> </w:t>
      </w:r>
      <w:r w:rsidR="00A60C18" w:rsidRPr="00A60C18">
        <w:rPr>
          <w:kern w:val="24"/>
          <w:szCs w:val="24"/>
          <w:lang w:val="lt-LT" w:eastAsia="ru-RU"/>
        </w:rPr>
        <w:t>administracijoje ir jos valdymo sričiai priklausančiose įstaigose teikimo</w:t>
      </w:r>
      <w:r w:rsidR="00A60C18">
        <w:rPr>
          <w:caps/>
          <w:kern w:val="24"/>
          <w:szCs w:val="24"/>
          <w:lang w:val="lt-LT" w:eastAsia="ru-RU"/>
        </w:rPr>
        <w:t xml:space="preserve"> </w:t>
      </w:r>
      <w:r w:rsidR="00A60C18" w:rsidRPr="00A60C18">
        <w:rPr>
          <w:kern w:val="24"/>
          <w:szCs w:val="24"/>
          <w:lang w:val="lt-LT" w:eastAsia="ru-RU"/>
        </w:rPr>
        <w:t>tvarkos apraš</w:t>
      </w:r>
      <w:r w:rsidR="00A60C18">
        <w:rPr>
          <w:kern w:val="24"/>
          <w:szCs w:val="24"/>
          <w:lang w:val="lt-LT" w:eastAsia="ru-RU"/>
        </w:rPr>
        <w:t>o</w:t>
      </w:r>
    </w:p>
    <w:p w14:paraId="0017E54A" w14:textId="337FADEB" w:rsidR="00F01751" w:rsidRDefault="00F01751" w:rsidP="00FE210E">
      <w:pPr>
        <w:suppressAutoHyphens/>
        <w:autoSpaceDE w:val="0"/>
        <w:autoSpaceDN w:val="0"/>
        <w:adjustRightInd w:val="0"/>
        <w:ind w:left="4678"/>
        <w:jc w:val="both"/>
        <w:rPr>
          <w:kern w:val="24"/>
          <w:szCs w:val="24"/>
          <w:lang w:val="lt-LT" w:eastAsia="ru-RU"/>
        </w:rPr>
      </w:pPr>
      <w:r w:rsidRPr="00F67A93">
        <w:rPr>
          <w:kern w:val="24"/>
          <w:szCs w:val="24"/>
          <w:lang w:val="lt-LT" w:eastAsia="ru-RU"/>
        </w:rPr>
        <w:t>1 priedas</w:t>
      </w:r>
    </w:p>
    <w:p w14:paraId="443FD6A7" w14:textId="601AAD0B" w:rsidR="00FE210E" w:rsidRDefault="00FE210E" w:rsidP="00FE210E">
      <w:pPr>
        <w:suppressAutoHyphens/>
        <w:autoSpaceDE w:val="0"/>
        <w:autoSpaceDN w:val="0"/>
        <w:adjustRightInd w:val="0"/>
        <w:jc w:val="left"/>
        <w:rPr>
          <w:kern w:val="24"/>
          <w:szCs w:val="24"/>
          <w:lang w:val="lt-LT" w:eastAsia="ru-RU"/>
        </w:rPr>
      </w:pPr>
    </w:p>
    <w:p w14:paraId="0CB7084A" w14:textId="5AC2618F" w:rsidR="00F01751" w:rsidRDefault="00F01751" w:rsidP="00FE210E">
      <w:pPr>
        <w:suppressAutoHyphens/>
        <w:autoSpaceDE w:val="0"/>
        <w:autoSpaceDN w:val="0"/>
        <w:adjustRightInd w:val="0"/>
        <w:rPr>
          <w:b/>
          <w:bCs/>
          <w:kern w:val="24"/>
          <w:szCs w:val="24"/>
          <w:lang w:val="lt-LT" w:eastAsia="ru-RU"/>
        </w:rPr>
      </w:pPr>
      <w:r w:rsidRPr="00F67A93">
        <w:rPr>
          <w:b/>
          <w:bCs/>
          <w:kern w:val="24"/>
          <w:szCs w:val="24"/>
          <w:lang w:val="lt-LT" w:eastAsia="ru-RU"/>
        </w:rPr>
        <w:t>(Pranešimo apie pažeidimą forma)</w:t>
      </w:r>
    </w:p>
    <w:p w14:paraId="6E258A1B" w14:textId="313021E0" w:rsidR="00FE210E" w:rsidRPr="00FE210E" w:rsidRDefault="00FE210E" w:rsidP="00FE210E">
      <w:pPr>
        <w:suppressAutoHyphens/>
        <w:autoSpaceDE w:val="0"/>
        <w:autoSpaceDN w:val="0"/>
        <w:adjustRightInd w:val="0"/>
        <w:rPr>
          <w:kern w:val="24"/>
          <w:szCs w:val="24"/>
          <w:lang w:val="lt-LT" w:eastAsia="ru-RU"/>
        </w:rPr>
      </w:pPr>
    </w:p>
    <w:p w14:paraId="57679AE5" w14:textId="77777777" w:rsidR="00471E9F" w:rsidRPr="00471E9F" w:rsidRDefault="00471E9F" w:rsidP="00471E9F">
      <w:pPr>
        <w:tabs>
          <w:tab w:val="left" w:pos="993"/>
          <w:tab w:val="left" w:pos="5103"/>
        </w:tabs>
        <w:suppressAutoHyphens/>
        <w:rPr>
          <w:rFonts w:ascii="Arial" w:hAnsi="Arial" w:cs="Arial"/>
          <w:b/>
          <w:sz w:val="20"/>
          <w:lang w:val="lt-LT" w:eastAsia="lt-LT"/>
        </w:rPr>
      </w:pPr>
      <w:bookmarkStart w:id="7" w:name="_Hlk70422295"/>
      <w:bookmarkEnd w:id="6"/>
    </w:p>
    <w:p w14:paraId="3CAE3336" w14:textId="77777777" w:rsidR="00471E9F" w:rsidRPr="00471E9F" w:rsidRDefault="00471E9F" w:rsidP="00471E9F">
      <w:pPr>
        <w:tabs>
          <w:tab w:val="left" w:pos="993"/>
          <w:tab w:val="left" w:pos="5103"/>
        </w:tabs>
        <w:suppressAutoHyphens/>
        <w:rPr>
          <w:b/>
          <w:szCs w:val="24"/>
          <w:lang w:val="lt-LT" w:eastAsia="lt-LT"/>
        </w:rPr>
      </w:pPr>
      <w:r w:rsidRPr="00471E9F">
        <w:rPr>
          <w:b/>
          <w:szCs w:val="24"/>
          <w:lang w:val="lt-LT" w:eastAsia="lt-LT"/>
        </w:rPr>
        <w:t>PRANEŠIMAS APIE PAŽEIDIMĄ</w:t>
      </w:r>
    </w:p>
    <w:p w14:paraId="01EF674D" w14:textId="77777777" w:rsidR="00471E9F" w:rsidRPr="00471E9F" w:rsidRDefault="00471E9F" w:rsidP="00471E9F">
      <w:pPr>
        <w:tabs>
          <w:tab w:val="left" w:pos="993"/>
          <w:tab w:val="left" w:pos="5103"/>
        </w:tabs>
        <w:suppressAutoHyphens/>
        <w:rPr>
          <w:b/>
          <w:szCs w:val="24"/>
          <w:lang w:val="lt-LT" w:eastAsia="lt-LT"/>
        </w:rPr>
      </w:pPr>
    </w:p>
    <w:p w14:paraId="585AAFCA" w14:textId="77777777" w:rsidR="00471E9F" w:rsidRPr="00471E9F" w:rsidRDefault="00471E9F" w:rsidP="00471E9F">
      <w:pPr>
        <w:rPr>
          <w:rFonts w:eastAsia="Lucida Sans Unicode"/>
          <w:szCs w:val="24"/>
          <w:lang w:val="lt-LT" w:eastAsia="lt-LT"/>
        </w:rPr>
      </w:pPr>
      <w:r w:rsidRPr="00471E9F">
        <w:rPr>
          <w:rFonts w:eastAsia="Lucida Sans Unicode"/>
          <w:szCs w:val="24"/>
          <w:lang w:val="lt-LT" w:eastAsia="lt-LT"/>
        </w:rPr>
        <w:t>20 ___ m. ______________ ___ d.</w:t>
      </w:r>
    </w:p>
    <w:p w14:paraId="2A16C8C7" w14:textId="77777777" w:rsidR="00471E9F" w:rsidRPr="00471E9F" w:rsidRDefault="00471E9F" w:rsidP="00471E9F">
      <w:pPr>
        <w:rPr>
          <w:rFonts w:eastAsia="Lucida Sans Unicode"/>
          <w:szCs w:val="24"/>
          <w:lang w:val="lt-LT" w:eastAsia="lt-LT"/>
        </w:rPr>
      </w:pPr>
    </w:p>
    <w:p w14:paraId="47215674" w14:textId="77777777" w:rsidR="00471E9F" w:rsidRPr="00471E9F" w:rsidRDefault="00471E9F" w:rsidP="00471E9F">
      <w:pPr>
        <w:rPr>
          <w:rFonts w:eastAsia="Lucida Sans Unicode"/>
          <w:szCs w:val="24"/>
          <w:lang w:val="lt-LT" w:eastAsia="lt-LT"/>
        </w:rPr>
      </w:pPr>
      <w:r w:rsidRPr="00471E9F">
        <w:rPr>
          <w:rFonts w:eastAsia="Lucida Sans Unicode"/>
          <w:szCs w:val="24"/>
          <w:lang w:val="lt-LT" w:eastAsia="lt-LT"/>
        </w:rPr>
        <w:t>____________________________</w:t>
      </w:r>
    </w:p>
    <w:p w14:paraId="64FE8A03" w14:textId="77777777" w:rsidR="00471E9F" w:rsidRPr="00471E9F" w:rsidRDefault="00471E9F" w:rsidP="00471E9F">
      <w:pPr>
        <w:rPr>
          <w:rFonts w:eastAsia="Lucida Sans Unicode"/>
          <w:szCs w:val="24"/>
          <w:lang w:val="lt-LT" w:eastAsia="lt-LT"/>
        </w:rPr>
      </w:pPr>
      <w:r w:rsidRPr="00471E9F">
        <w:rPr>
          <w:rFonts w:eastAsia="Lucida Sans Unicode"/>
          <w:szCs w:val="24"/>
          <w:lang w:val="lt-LT" w:eastAsia="lt-LT"/>
        </w:rPr>
        <w:t>(vieta)</w:t>
      </w:r>
    </w:p>
    <w:p w14:paraId="1401882F" w14:textId="77777777" w:rsidR="00471E9F" w:rsidRPr="00471E9F" w:rsidRDefault="00471E9F" w:rsidP="00471E9F">
      <w:pPr>
        <w:tabs>
          <w:tab w:val="left" w:pos="993"/>
          <w:tab w:val="left" w:pos="5103"/>
        </w:tabs>
        <w:suppressAutoHyphens/>
        <w:ind w:firstLine="720"/>
        <w:jc w:val="left"/>
        <w:rPr>
          <w:b/>
          <w:szCs w:val="24"/>
          <w:lang w:val="lt-LT" w:eastAsia="lt-LT"/>
        </w:rPr>
      </w:pPr>
    </w:p>
    <w:tbl>
      <w:tblPr>
        <w:tblW w:w="9637" w:type="dxa"/>
        <w:tblLayout w:type="fixed"/>
        <w:tblCellMar>
          <w:left w:w="0" w:type="dxa"/>
          <w:right w:w="0" w:type="dxa"/>
        </w:tblCellMar>
        <w:tblLook w:val="04A0" w:firstRow="1" w:lastRow="0" w:firstColumn="1" w:lastColumn="0" w:noHBand="0" w:noVBand="1"/>
      </w:tblPr>
      <w:tblGrid>
        <w:gridCol w:w="3600"/>
        <w:gridCol w:w="1403"/>
        <w:gridCol w:w="4634"/>
      </w:tblGrid>
      <w:tr w:rsidR="00471E9F" w:rsidRPr="00AC4A50" w14:paraId="2E1DC0E5"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19D2268D"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Asmens, pranešančio apie pažeidimą, duomenys</w:t>
            </w:r>
          </w:p>
        </w:tc>
      </w:tr>
      <w:tr w:rsidR="00471E9F" w:rsidRPr="00471E9F" w14:paraId="128882D0"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7DEA95"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9D245A"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2D92D9F9"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0F318B"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Asmens kodas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3EC5C04"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1D24F1D2"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C0FB19"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6DDF87"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1E661C03"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5DCC79"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7A06DE"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AC4A50" w14:paraId="6E892725"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4D5CC2"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EC5BC4"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7C5A92AB"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AFB872"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43A695"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21C54F8A"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39B9A395"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Informacija apie pažeidimą</w:t>
            </w:r>
          </w:p>
        </w:tc>
      </w:tr>
      <w:tr w:rsidR="00471E9F" w:rsidRPr="00471E9F" w14:paraId="116AE9A3"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98934C1" w14:textId="77777777" w:rsidR="00471E9F" w:rsidRPr="00471E9F" w:rsidRDefault="00471E9F" w:rsidP="00471E9F">
            <w:pPr>
              <w:tabs>
                <w:tab w:val="left" w:pos="304"/>
                <w:tab w:val="left" w:pos="1022"/>
                <w:tab w:val="left" w:pos="5132"/>
              </w:tabs>
              <w:suppressAutoHyphens/>
              <w:jc w:val="left"/>
              <w:rPr>
                <w:szCs w:val="24"/>
                <w:lang w:val="lt-LT" w:eastAsia="lt-LT"/>
              </w:rPr>
            </w:pPr>
            <w:r w:rsidRPr="00471E9F">
              <w:rPr>
                <w:szCs w:val="24"/>
                <w:lang w:val="lt-LT" w:eastAsia="lt-LT"/>
              </w:rPr>
              <w:t>1. Apie kokį pažeidimą pranešate? Kokio pobūdžio tai pažeidimas?</w:t>
            </w:r>
          </w:p>
          <w:p w14:paraId="0FB99EDE" w14:textId="77777777" w:rsidR="00471E9F" w:rsidRPr="00471E9F" w:rsidRDefault="00471E9F" w:rsidP="00471E9F">
            <w:pPr>
              <w:tabs>
                <w:tab w:val="left" w:pos="304"/>
                <w:tab w:val="left" w:pos="1022"/>
                <w:tab w:val="left" w:pos="5132"/>
              </w:tabs>
              <w:suppressAutoHyphens/>
              <w:jc w:val="left"/>
              <w:rPr>
                <w:szCs w:val="24"/>
                <w:lang w:val="lt-LT" w:eastAsia="lt-LT"/>
              </w:rPr>
            </w:pPr>
          </w:p>
          <w:p w14:paraId="5F105A73" w14:textId="77777777" w:rsidR="00471E9F" w:rsidRPr="00471E9F" w:rsidRDefault="00471E9F" w:rsidP="00471E9F">
            <w:pPr>
              <w:tabs>
                <w:tab w:val="left" w:pos="304"/>
                <w:tab w:val="left" w:pos="1022"/>
                <w:tab w:val="left" w:pos="5132"/>
              </w:tabs>
              <w:suppressAutoHyphens/>
              <w:jc w:val="left"/>
              <w:rPr>
                <w:szCs w:val="24"/>
                <w:lang w:val="lt-LT" w:eastAsia="lt-LT"/>
              </w:rPr>
            </w:pPr>
          </w:p>
        </w:tc>
      </w:tr>
      <w:tr w:rsidR="00471E9F" w:rsidRPr="00471E9F" w14:paraId="22CFCA5E"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D91CF5B" w14:textId="77777777" w:rsidR="00471E9F" w:rsidRPr="00471E9F" w:rsidRDefault="00471E9F" w:rsidP="00471E9F">
            <w:pPr>
              <w:tabs>
                <w:tab w:val="left" w:pos="304"/>
                <w:tab w:val="left" w:pos="1022"/>
                <w:tab w:val="left" w:pos="5132"/>
              </w:tabs>
              <w:suppressAutoHyphens/>
              <w:jc w:val="left"/>
              <w:rPr>
                <w:szCs w:val="24"/>
                <w:lang w:val="lt-LT" w:eastAsia="lt-LT"/>
              </w:rPr>
            </w:pPr>
            <w:r w:rsidRPr="00471E9F">
              <w:rPr>
                <w:szCs w:val="24"/>
                <w:lang w:val="lt-LT" w:eastAsia="lt-LT"/>
              </w:rPr>
              <w:t>1. Kas padarė šį pažeidimą? Kokie galėjo būti asmens motyvai darant pažeidimą?</w:t>
            </w:r>
          </w:p>
          <w:p w14:paraId="6DCCB84A" w14:textId="77777777" w:rsidR="00471E9F" w:rsidRPr="00471E9F" w:rsidRDefault="00471E9F" w:rsidP="00471E9F">
            <w:pPr>
              <w:tabs>
                <w:tab w:val="left" w:pos="304"/>
                <w:tab w:val="left" w:pos="1022"/>
                <w:tab w:val="left" w:pos="5132"/>
              </w:tabs>
              <w:suppressAutoHyphens/>
              <w:jc w:val="left"/>
              <w:rPr>
                <w:szCs w:val="24"/>
                <w:lang w:val="lt-LT" w:eastAsia="lt-LT"/>
              </w:rPr>
            </w:pPr>
          </w:p>
          <w:p w14:paraId="61C6CDBE" w14:textId="77777777" w:rsidR="00471E9F" w:rsidRPr="00471E9F" w:rsidRDefault="00471E9F" w:rsidP="00471E9F">
            <w:pPr>
              <w:tabs>
                <w:tab w:val="left" w:pos="304"/>
                <w:tab w:val="left" w:pos="1022"/>
                <w:tab w:val="left" w:pos="5132"/>
              </w:tabs>
              <w:suppressAutoHyphens/>
              <w:jc w:val="left"/>
              <w:rPr>
                <w:szCs w:val="24"/>
                <w:lang w:val="lt-LT" w:eastAsia="lt-LT"/>
              </w:rPr>
            </w:pPr>
          </w:p>
        </w:tc>
      </w:tr>
      <w:tr w:rsidR="00471E9F" w:rsidRPr="00471E9F" w14:paraId="448ED5BE"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893318C" w14:textId="77777777" w:rsidR="00471E9F" w:rsidRPr="00471E9F" w:rsidRDefault="00471E9F" w:rsidP="00471E9F">
            <w:pPr>
              <w:tabs>
                <w:tab w:val="left" w:pos="304"/>
                <w:tab w:val="left" w:pos="1022"/>
                <w:tab w:val="left" w:pos="5132"/>
              </w:tabs>
              <w:suppressAutoHyphens/>
              <w:jc w:val="left"/>
              <w:rPr>
                <w:szCs w:val="24"/>
                <w:lang w:val="lt-LT" w:eastAsia="lt-LT"/>
              </w:rPr>
            </w:pPr>
            <w:r w:rsidRPr="00471E9F">
              <w:rPr>
                <w:szCs w:val="24"/>
                <w:lang w:val="lt-LT" w:eastAsia="lt-LT"/>
              </w:rPr>
              <w:t>2. Pažeidimo padarymo vieta, laikas.</w:t>
            </w:r>
          </w:p>
          <w:p w14:paraId="61E08094" w14:textId="77777777" w:rsidR="00471E9F" w:rsidRPr="00471E9F" w:rsidRDefault="00471E9F" w:rsidP="00471E9F">
            <w:pPr>
              <w:tabs>
                <w:tab w:val="left" w:pos="304"/>
                <w:tab w:val="left" w:pos="1022"/>
                <w:tab w:val="left" w:pos="5132"/>
              </w:tabs>
              <w:suppressAutoHyphens/>
              <w:jc w:val="left"/>
              <w:rPr>
                <w:szCs w:val="24"/>
                <w:lang w:val="lt-LT" w:eastAsia="lt-LT"/>
              </w:rPr>
            </w:pPr>
          </w:p>
          <w:p w14:paraId="7CB19ADC" w14:textId="77777777" w:rsidR="00471E9F" w:rsidRPr="00471E9F" w:rsidRDefault="00471E9F" w:rsidP="00471E9F">
            <w:pPr>
              <w:tabs>
                <w:tab w:val="left" w:pos="304"/>
                <w:tab w:val="left" w:pos="1022"/>
                <w:tab w:val="left" w:pos="5132"/>
              </w:tabs>
              <w:suppressAutoHyphens/>
              <w:jc w:val="left"/>
              <w:rPr>
                <w:szCs w:val="24"/>
                <w:lang w:val="lt-LT" w:eastAsia="lt-LT"/>
              </w:rPr>
            </w:pPr>
          </w:p>
        </w:tc>
      </w:tr>
      <w:tr w:rsidR="00471E9F" w:rsidRPr="00471E9F" w14:paraId="4FF65D9C"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36AAC28D"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Duomenys apie pažeidimą padariusį asmenį ar asmenis</w:t>
            </w:r>
          </w:p>
        </w:tc>
      </w:tr>
      <w:tr w:rsidR="00471E9F" w:rsidRPr="00471E9F" w14:paraId="2553F573"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97200F7"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9BCEA8"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4EF28676"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FBFE44"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564719"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1AE9FCB0"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1D4AC9"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3CAECC5"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0DE29952" w14:textId="77777777" w:rsidTr="00A834BA">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8FAB7B" w14:textId="77777777" w:rsidR="00471E9F" w:rsidRPr="00471E9F" w:rsidRDefault="00471E9F" w:rsidP="00471E9F">
            <w:pPr>
              <w:tabs>
                <w:tab w:val="left" w:pos="304"/>
                <w:tab w:val="left" w:pos="1022"/>
                <w:tab w:val="left" w:pos="5132"/>
              </w:tabs>
              <w:suppressAutoHyphens/>
              <w:jc w:val="left"/>
              <w:rPr>
                <w:szCs w:val="24"/>
                <w:lang w:val="lt-LT" w:eastAsia="lt-LT"/>
              </w:rPr>
            </w:pPr>
            <w:r w:rsidRPr="00471E9F">
              <w:rPr>
                <w:szCs w:val="24"/>
                <w:lang w:val="lt-LT" w:eastAsia="lt-LT"/>
              </w:rPr>
              <w:t>3. Ar yra kitų asmenų, kurie dalyvavo ar galėjo dalyvauti darant pažeidimą? Jei taip, nurodykite, kas jie.</w:t>
            </w:r>
          </w:p>
          <w:p w14:paraId="2BB2425C" w14:textId="77777777" w:rsidR="00471E9F" w:rsidRPr="00471E9F" w:rsidRDefault="00471E9F" w:rsidP="00471E9F">
            <w:pPr>
              <w:tabs>
                <w:tab w:val="left" w:pos="304"/>
                <w:tab w:val="left" w:pos="1022"/>
                <w:tab w:val="left" w:pos="5132"/>
              </w:tabs>
              <w:suppressAutoHyphens/>
              <w:jc w:val="left"/>
              <w:rPr>
                <w:b/>
                <w:szCs w:val="24"/>
                <w:lang w:val="lt-LT" w:eastAsia="lt-LT"/>
              </w:rPr>
            </w:pPr>
          </w:p>
          <w:p w14:paraId="70A8917F" w14:textId="77777777" w:rsidR="00471E9F" w:rsidRPr="00471E9F" w:rsidRDefault="00471E9F" w:rsidP="00471E9F">
            <w:pPr>
              <w:tabs>
                <w:tab w:val="left" w:pos="304"/>
                <w:tab w:val="left" w:pos="1022"/>
                <w:tab w:val="left" w:pos="5132"/>
              </w:tabs>
              <w:suppressAutoHyphens/>
              <w:jc w:val="left"/>
              <w:rPr>
                <w:b/>
                <w:szCs w:val="24"/>
                <w:lang w:val="lt-LT" w:eastAsia="lt-LT"/>
              </w:rPr>
            </w:pPr>
          </w:p>
        </w:tc>
      </w:tr>
      <w:tr w:rsidR="00471E9F" w:rsidRPr="00AC4A50" w14:paraId="001207EE" w14:textId="77777777" w:rsidTr="00A834BA">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208CB8" w14:textId="77777777" w:rsidR="00471E9F" w:rsidRPr="00471E9F" w:rsidRDefault="00471E9F" w:rsidP="00471E9F">
            <w:pPr>
              <w:tabs>
                <w:tab w:val="left" w:pos="304"/>
                <w:tab w:val="left" w:pos="1022"/>
                <w:tab w:val="left" w:pos="5132"/>
              </w:tabs>
              <w:suppressAutoHyphens/>
              <w:jc w:val="left"/>
              <w:rPr>
                <w:szCs w:val="24"/>
                <w:lang w:val="lt-LT" w:eastAsia="lt-LT"/>
              </w:rPr>
            </w:pPr>
            <w:r w:rsidRPr="00471E9F">
              <w:rPr>
                <w:szCs w:val="24"/>
                <w:lang w:val="lt-LT" w:eastAsia="lt-LT"/>
              </w:rPr>
              <w:t>4. Ar yra kitų pažeidimo liudininkų? Jei taip, pateikite jų kontaktinius duomenis.</w:t>
            </w:r>
          </w:p>
          <w:p w14:paraId="00C355F3" w14:textId="77777777" w:rsidR="00471E9F" w:rsidRPr="00471E9F" w:rsidRDefault="00471E9F" w:rsidP="00471E9F">
            <w:pPr>
              <w:tabs>
                <w:tab w:val="left" w:pos="304"/>
                <w:tab w:val="left" w:pos="1022"/>
                <w:tab w:val="left" w:pos="5132"/>
              </w:tabs>
              <w:suppressAutoHyphens/>
              <w:jc w:val="left"/>
              <w:rPr>
                <w:b/>
                <w:szCs w:val="24"/>
                <w:lang w:val="lt-LT" w:eastAsia="lt-LT"/>
              </w:rPr>
            </w:pPr>
          </w:p>
          <w:p w14:paraId="60C4FC5B" w14:textId="77777777" w:rsidR="00471E9F" w:rsidRPr="00471E9F" w:rsidRDefault="00471E9F" w:rsidP="00471E9F">
            <w:pPr>
              <w:tabs>
                <w:tab w:val="left" w:pos="304"/>
                <w:tab w:val="left" w:pos="1022"/>
                <w:tab w:val="left" w:pos="5132"/>
              </w:tabs>
              <w:suppressAutoHyphens/>
              <w:jc w:val="left"/>
              <w:rPr>
                <w:b/>
                <w:szCs w:val="24"/>
                <w:lang w:val="lt-LT" w:eastAsia="lt-LT"/>
              </w:rPr>
            </w:pPr>
          </w:p>
        </w:tc>
      </w:tr>
      <w:tr w:rsidR="00471E9F" w:rsidRPr="00AC4A50" w14:paraId="3E4DC319"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4EC6DE5F"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Duomenys apie pažeidimo liudininką ar liudininkus</w:t>
            </w:r>
          </w:p>
        </w:tc>
      </w:tr>
      <w:tr w:rsidR="00471E9F" w:rsidRPr="00471E9F" w14:paraId="4DE9B3B5"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425C5D"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4DE4429"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3B34ABE9"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A0064A"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1E0F10"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1497FEB1"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B3CDFA"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lastRenderedPageBreak/>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F1E2D7"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6B566527"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1282B4"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2CF8ED"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0D109BB0" w14:textId="77777777" w:rsidTr="00A834BA">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7366D3"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3CAEF4" w14:textId="77777777" w:rsidR="00471E9F" w:rsidRPr="00471E9F" w:rsidRDefault="00471E9F" w:rsidP="00471E9F">
            <w:pPr>
              <w:tabs>
                <w:tab w:val="left" w:pos="993"/>
                <w:tab w:val="left" w:pos="5103"/>
              </w:tabs>
              <w:suppressAutoHyphens/>
              <w:jc w:val="left"/>
              <w:rPr>
                <w:b/>
                <w:szCs w:val="24"/>
                <w:lang w:val="lt-LT" w:eastAsia="lt-LT"/>
              </w:rPr>
            </w:pPr>
          </w:p>
        </w:tc>
      </w:tr>
      <w:tr w:rsidR="00471E9F" w:rsidRPr="00471E9F" w14:paraId="60A420DD"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13168A2" w14:textId="77777777" w:rsidR="00471E9F" w:rsidRPr="00471E9F" w:rsidRDefault="00471E9F" w:rsidP="00471E9F">
            <w:pPr>
              <w:tabs>
                <w:tab w:val="left" w:pos="342"/>
                <w:tab w:val="left" w:pos="1022"/>
                <w:tab w:val="left" w:pos="5132"/>
              </w:tabs>
              <w:suppressAutoHyphens/>
              <w:jc w:val="left"/>
              <w:rPr>
                <w:szCs w:val="24"/>
                <w:lang w:val="lt-LT" w:eastAsia="lt-LT"/>
              </w:rPr>
            </w:pPr>
            <w:r w:rsidRPr="00471E9F">
              <w:rPr>
                <w:szCs w:val="24"/>
                <w:lang w:val="lt-LT" w:eastAsia="lt-LT"/>
              </w:rPr>
              <w:t>5. Kada pažeidimas buvo padarytas ir kada apie jį sužinojote arba jį pastebėjote?</w:t>
            </w:r>
          </w:p>
          <w:p w14:paraId="6F87E371" w14:textId="77777777" w:rsidR="00471E9F" w:rsidRPr="00471E9F" w:rsidRDefault="00471E9F" w:rsidP="00471E9F">
            <w:pPr>
              <w:tabs>
                <w:tab w:val="left" w:pos="342"/>
                <w:tab w:val="left" w:pos="1022"/>
                <w:tab w:val="left" w:pos="5132"/>
              </w:tabs>
              <w:suppressAutoHyphens/>
              <w:jc w:val="left"/>
              <w:rPr>
                <w:szCs w:val="24"/>
                <w:lang w:val="lt-LT" w:eastAsia="lt-LT"/>
              </w:rPr>
            </w:pPr>
          </w:p>
          <w:p w14:paraId="4B2D6906" w14:textId="77777777" w:rsidR="00471E9F" w:rsidRPr="00471E9F" w:rsidRDefault="00471E9F" w:rsidP="00471E9F">
            <w:pPr>
              <w:tabs>
                <w:tab w:val="left" w:pos="342"/>
                <w:tab w:val="left" w:pos="1022"/>
                <w:tab w:val="left" w:pos="5132"/>
              </w:tabs>
              <w:suppressAutoHyphens/>
              <w:jc w:val="left"/>
              <w:rPr>
                <w:szCs w:val="24"/>
                <w:lang w:val="lt-LT" w:eastAsia="lt-LT"/>
              </w:rPr>
            </w:pPr>
          </w:p>
          <w:p w14:paraId="2822F880" w14:textId="77777777" w:rsidR="00471E9F" w:rsidRPr="00471E9F" w:rsidRDefault="00471E9F" w:rsidP="00471E9F">
            <w:pPr>
              <w:tabs>
                <w:tab w:val="left" w:pos="342"/>
                <w:tab w:val="left" w:pos="1022"/>
                <w:tab w:val="left" w:pos="5132"/>
              </w:tabs>
              <w:suppressAutoHyphens/>
              <w:jc w:val="left"/>
              <w:rPr>
                <w:szCs w:val="24"/>
                <w:lang w:val="lt-LT" w:eastAsia="lt-LT"/>
              </w:rPr>
            </w:pPr>
          </w:p>
        </w:tc>
      </w:tr>
      <w:tr w:rsidR="00471E9F" w:rsidRPr="00471E9F" w14:paraId="1C1B9A50"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38D9A60" w14:textId="77777777" w:rsidR="00471E9F" w:rsidRPr="00471E9F" w:rsidRDefault="00471E9F" w:rsidP="00471E9F">
            <w:pPr>
              <w:tabs>
                <w:tab w:val="left" w:pos="342"/>
                <w:tab w:val="left" w:pos="1022"/>
                <w:tab w:val="left" w:pos="5132"/>
              </w:tabs>
              <w:suppressAutoHyphens/>
              <w:jc w:val="left"/>
              <w:rPr>
                <w:szCs w:val="24"/>
                <w:lang w:val="lt-LT" w:eastAsia="lt-LT"/>
              </w:rPr>
            </w:pPr>
            <w:r w:rsidRPr="00471E9F">
              <w:rPr>
                <w:szCs w:val="24"/>
                <w:lang w:val="lt-LT" w:eastAsia="lt-LT"/>
              </w:rPr>
              <w:t>6. Kokius pažeidimą pagrindžiančius duomenis, galinčius padėti atlikti pažeidimo tyrimą, galėtumėte pateikti? Nurodykite pridedamus rašytinius ar kitus duomenis apie pažeidimą.</w:t>
            </w:r>
          </w:p>
          <w:p w14:paraId="3A68116B" w14:textId="77777777" w:rsidR="00471E9F" w:rsidRPr="00471E9F" w:rsidRDefault="00471E9F" w:rsidP="00471E9F">
            <w:pPr>
              <w:tabs>
                <w:tab w:val="left" w:pos="342"/>
                <w:tab w:val="left" w:pos="1022"/>
                <w:tab w:val="left" w:pos="5132"/>
              </w:tabs>
              <w:suppressAutoHyphens/>
              <w:jc w:val="left"/>
              <w:rPr>
                <w:b/>
                <w:szCs w:val="24"/>
                <w:lang w:val="lt-LT" w:eastAsia="lt-LT"/>
              </w:rPr>
            </w:pPr>
          </w:p>
          <w:p w14:paraId="457106B8" w14:textId="77777777" w:rsidR="00471E9F" w:rsidRPr="00471E9F" w:rsidRDefault="00471E9F" w:rsidP="00471E9F">
            <w:pPr>
              <w:tabs>
                <w:tab w:val="left" w:pos="342"/>
                <w:tab w:val="left" w:pos="1022"/>
                <w:tab w:val="left" w:pos="5132"/>
              </w:tabs>
              <w:suppressAutoHyphens/>
              <w:jc w:val="left"/>
              <w:rPr>
                <w:b/>
                <w:szCs w:val="24"/>
                <w:lang w:val="lt-LT" w:eastAsia="lt-LT"/>
              </w:rPr>
            </w:pPr>
          </w:p>
        </w:tc>
      </w:tr>
      <w:tr w:rsidR="00471E9F" w:rsidRPr="00471E9F" w14:paraId="2255CBCD"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9FB9DE4" w14:textId="77777777" w:rsidR="00471E9F" w:rsidRPr="00471E9F" w:rsidRDefault="00471E9F" w:rsidP="00471E9F">
            <w:pPr>
              <w:tabs>
                <w:tab w:val="left" w:pos="342"/>
                <w:tab w:val="left" w:pos="1022"/>
                <w:tab w:val="left" w:pos="5132"/>
              </w:tabs>
              <w:suppressAutoHyphens/>
              <w:jc w:val="left"/>
              <w:rPr>
                <w:szCs w:val="24"/>
                <w:lang w:val="lt-LT" w:eastAsia="lt-LT"/>
              </w:rPr>
            </w:pPr>
            <w:r w:rsidRPr="00471E9F">
              <w:rPr>
                <w:szCs w:val="24"/>
                <w:lang w:val="lt-LT" w:eastAsia="lt-LT"/>
              </w:rPr>
              <w:t>7. Ar apie šį pažeidimą jau esate kam nors pranešęs? Jei pranešėte, kam buvo pranešta ir ar gavote atsakymą? Jei gavote atsakymą, nurodykite jo esmę.</w:t>
            </w:r>
          </w:p>
          <w:p w14:paraId="74E521D2" w14:textId="77777777" w:rsidR="00471E9F" w:rsidRPr="00471E9F" w:rsidRDefault="00471E9F" w:rsidP="00471E9F">
            <w:pPr>
              <w:tabs>
                <w:tab w:val="left" w:pos="342"/>
                <w:tab w:val="left" w:pos="1022"/>
                <w:tab w:val="left" w:pos="5132"/>
              </w:tabs>
              <w:suppressAutoHyphens/>
              <w:jc w:val="left"/>
              <w:rPr>
                <w:szCs w:val="24"/>
                <w:lang w:val="lt-LT" w:eastAsia="lt-LT"/>
              </w:rPr>
            </w:pPr>
          </w:p>
          <w:p w14:paraId="154F6802" w14:textId="77777777" w:rsidR="00471E9F" w:rsidRPr="00471E9F" w:rsidRDefault="00471E9F" w:rsidP="00471E9F">
            <w:pPr>
              <w:tabs>
                <w:tab w:val="left" w:pos="342"/>
                <w:tab w:val="left" w:pos="1022"/>
                <w:tab w:val="left" w:pos="5132"/>
              </w:tabs>
              <w:suppressAutoHyphens/>
              <w:jc w:val="left"/>
              <w:rPr>
                <w:szCs w:val="24"/>
                <w:lang w:val="lt-LT" w:eastAsia="lt-LT"/>
              </w:rPr>
            </w:pPr>
          </w:p>
        </w:tc>
      </w:tr>
      <w:tr w:rsidR="00471E9F" w:rsidRPr="00471E9F" w14:paraId="6A920EDC" w14:textId="77777777" w:rsidTr="00A834BA">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0783E5B" w14:textId="77777777" w:rsidR="00471E9F" w:rsidRPr="00471E9F" w:rsidRDefault="00471E9F" w:rsidP="00471E9F">
            <w:pPr>
              <w:tabs>
                <w:tab w:val="left" w:pos="342"/>
                <w:tab w:val="left" w:pos="1022"/>
                <w:tab w:val="left" w:pos="5132"/>
              </w:tabs>
              <w:suppressAutoHyphens/>
              <w:jc w:val="left"/>
              <w:rPr>
                <w:szCs w:val="24"/>
                <w:lang w:val="lt-LT" w:eastAsia="lt-LT"/>
              </w:rPr>
            </w:pPr>
            <w:r w:rsidRPr="00471E9F">
              <w:rPr>
                <w:szCs w:val="24"/>
                <w:lang w:val="lt-LT" w:eastAsia="lt-LT"/>
              </w:rPr>
              <w:t>8. Papildomos pastabos ir komentarai.</w:t>
            </w:r>
          </w:p>
          <w:p w14:paraId="2FFCFC75" w14:textId="77777777" w:rsidR="00471E9F" w:rsidRPr="00471E9F" w:rsidRDefault="00471E9F" w:rsidP="00471E9F">
            <w:pPr>
              <w:tabs>
                <w:tab w:val="left" w:pos="342"/>
                <w:tab w:val="left" w:pos="1022"/>
                <w:tab w:val="left" w:pos="5132"/>
              </w:tabs>
              <w:suppressAutoHyphens/>
              <w:jc w:val="left"/>
              <w:rPr>
                <w:szCs w:val="24"/>
                <w:lang w:val="lt-LT" w:eastAsia="lt-LT"/>
              </w:rPr>
            </w:pPr>
          </w:p>
          <w:p w14:paraId="176DCE5A" w14:textId="77777777" w:rsidR="00471E9F" w:rsidRPr="00471E9F" w:rsidRDefault="00471E9F" w:rsidP="00471E9F">
            <w:pPr>
              <w:tabs>
                <w:tab w:val="left" w:pos="342"/>
                <w:tab w:val="left" w:pos="1022"/>
                <w:tab w:val="left" w:pos="5132"/>
              </w:tabs>
              <w:suppressAutoHyphens/>
              <w:jc w:val="left"/>
              <w:rPr>
                <w:szCs w:val="24"/>
                <w:lang w:val="lt-LT" w:eastAsia="lt-LT"/>
              </w:rPr>
            </w:pPr>
          </w:p>
        </w:tc>
      </w:tr>
      <w:tr w:rsidR="00471E9F" w:rsidRPr="00471E9F" w14:paraId="717A340E" w14:textId="77777777" w:rsidTr="00A834BA">
        <w:tc>
          <w:tcPr>
            <w:tcW w:w="9045"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005108A9" w14:textId="77777777" w:rsidR="00471E9F" w:rsidRPr="00471E9F" w:rsidRDefault="00471E9F" w:rsidP="00471E9F">
            <w:pPr>
              <w:tabs>
                <w:tab w:val="left" w:pos="993"/>
                <w:tab w:val="left" w:pos="5103"/>
              </w:tabs>
              <w:suppressAutoHyphens/>
              <w:jc w:val="left"/>
              <w:rPr>
                <w:szCs w:val="24"/>
                <w:lang w:val="lt-LT" w:eastAsia="lt-LT"/>
              </w:rPr>
            </w:pPr>
          </w:p>
          <w:p w14:paraId="3FC5DCBD"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 Patvirtinu, kad esu susipažinęs su teisinėmis pasekmėmis už melagingos informacijos teikimą, o mano teikiama informacija yra teisinga.</w:t>
            </w:r>
          </w:p>
          <w:p w14:paraId="24B211FC" w14:textId="77777777" w:rsidR="00471E9F" w:rsidRPr="00471E9F" w:rsidRDefault="00471E9F" w:rsidP="00471E9F">
            <w:pPr>
              <w:tabs>
                <w:tab w:val="left" w:pos="993"/>
                <w:tab w:val="left" w:pos="5103"/>
              </w:tabs>
              <w:suppressAutoHyphens/>
              <w:jc w:val="left"/>
              <w:rPr>
                <w:b/>
                <w:szCs w:val="24"/>
                <w:lang w:val="lt-LT" w:eastAsia="lt-LT"/>
              </w:rPr>
            </w:pPr>
          </w:p>
          <w:p w14:paraId="5E68B1CF" w14:textId="77777777" w:rsidR="00471E9F" w:rsidRPr="00471E9F" w:rsidRDefault="00471E9F" w:rsidP="00471E9F">
            <w:pPr>
              <w:tabs>
                <w:tab w:val="left" w:pos="993"/>
                <w:tab w:val="left" w:pos="5103"/>
              </w:tabs>
              <w:suppressAutoHyphens/>
              <w:jc w:val="left"/>
              <w:rPr>
                <w:szCs w:val="24"/>
                <w:lang w:val="lt-LT" w:eastAsia="lt-LT"/>
              </w:rPr>
            </w:pPr>
          </w:p>
        </w:tc>
      </w:tr>
      <w:tr w:rsidR="00471E9F" w:rsidRPr="00471E9F" w14:paraId="50EAC358" w14:textId="77777777" w:rsidTr="00A834BA">
        <w:tc>
          <w:tcPr>
            <w:tcW w:w="469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82BDF77"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628C51A" w14:textId="77777777" w:rsidR="00471E9F" w:rsidRPr="00471E9F" w:rsidRDefault="00471E9F" w:rsidP="00471E9F">
            <w:pPr>
              <w:tabs>
                <w:tab w:val="left" w:pos="993"/>
                <w:tab w:val="left" w:pos="5103"/>
              </w:tabs>
              <w:suppressAutoHyphens/>
              <w:jc w:val="left"/>
              <w:rPr>
                <w:szCs w:val="24"/>
                <w:lang w:val="lt-LT" w:eastAsia="lt-LT"/>
              </w:rPr>
            </w:pPr>
            <w:r w:rsidRPr="00471E9F">
              <w:rPr>
                <w:szCs w:val="24"/>
                <w:lang w:val="lt-LT" w:eastAsia="lt-LT"/>
              </w:rPr>
              <w:t>Parašas</w:t>
            </w:r>
          </w:p>
          <w:p w14:paraId="251E4D70" w14:textId="77777777" w:rsidR="00471E9F" w:rsidRPr="00471E9F" w:rsidRDefault="00471E9F" w:rsidP="00471E9F">
            <w:pPr>
              <w:tabs>
                <w:tab w:val="left" w:pos="993"/>
                <w:tab w:val="left" w:pos="5103"/>
              </w:tabs>
              <w:suppressAutoHyphens/>
              <w:jc w:val="left"/>
              <w:rPr>
                <w:szCs w:val="24"/>
                <w:lang w:val="lt-LT" w:eastAsia="lt-LT"/>
              </w:rPr>
            </w:pPr>
          </w:p>
          <w:p w14:paraId="168D971C" w14:textId="77777777" w:rsidR="00471E9F" w:rsidRPr="00471E9F" w:rsidRDefault="00471E9F" w:rsidP="00471E9F">
            <w:pPr>
              <w:tabs>
                <w:tab w:val="left" w:pos="993"/>
                <w:tab w:val="left" w:pos="5103"/>
              </w:tabs>
              <w:suppressAutoHyphens/>
              <w:jc w:val="left"/>
              <w:rPr>
                <w:szCs w:val="24"/>
                <w:lang w:val="lt-LT" w:eastAsia="lt-LT"/>
              </w:rPr>
            </w:pPr>
          </w:p>
        </w:tc>
      </w:tr>
    </w:tbl>
    <w:p w14:paraId="5954ED52" w14:textId="2196A0D5" w:rsidR="00471E9F" w:rsidRDefault="00471E9F" w:rsidP="00471E9F">
      <w:pPr>
        <w:tabs>
          <w:tab w:val="center" w:pos="-7800"/>
          <w:tab w:val="left" w:pos="6237"/>
          <w:tab w:val="right" w:pos="8306"/>
        </w:tabs>
        <w:rPr>
          <w:szCs w:val="24"/>
          <w:lang w:val="lt-LT" w:eastAsia="lt-LT"/>
        </w:rPr>
      </w:pPr>
      <w:r w:rsidRPr="00471E9F">
        <w:rPr>
          <w:szCs w:val="24"/>
          <w:lang w:val="lt-LT" w:eastAsia="lt-LT"/>
        </w:rPr>
        <w:t>______________</w:t>
      </w:r>
    </w:p>
    <w:p w14:paraId="2AA4D8EE" w14:textId="77777777" w:rsidR="00471E9F" w:rsidRPr="00471E9F" w:rsidRDefault="00471E9F" w:rsidP="00471E9F">
      <w:pPr>
        <w:tabs>
          <w:tab w:val="center" w:pos="-7800"/>
          <w:tab w:val="left" w:pos="6237"/>
          <w:tab w:val="right" w:pos="8306"/>
        </w:tabs>
        <w:rPr>
          <w:szCs w:val="24"/>
          <w:lang w:val="lt-LT" w:eastAsia="lt-LT"/>
        </w:rPr>
      </w:pPr>
    </w:p>
    <w:p w14:paraId="03E03E99" w14:textId="29862D70" w:rsidR="000673E4" w:rsidRDefault="000673E4">
      <w:pPr>
        <w:jc w:val="left"/>
        <w:rPr>
          <w:kern w:val="24"/>
          <w:szCs w:val="24"/>
          <w:lang w:val="lt-LT" w:eastAsia="ru-RU"/>
        </w:rPr>
      </w:pPr>
      <w:r>
        <w:rPr>
          <w:kern w:val="24"/>
          <w:szCs w:val="24"/>
          <w:lang w:val="lt-LT" w:eastAsia="ru-RU"/>
        </w:rPr>
        <w:br w:type="page"/>
      </w:r>
    </w:p>
    <w:p w14:paraId="06D8310A" w14:textId="12CA0400" w:rsidR="00FE210E" w:rsidRDefault="00FE210E" w:rsidP="00FE210E">
      <w:pPr>
        <w:suppressAutoHyphens/>
        <w:autoSpaceDE w:val="0"/>
        <w:autoSpaceDN w:val="0"/>
        <w:adjustRightInd w:val="0"/>
        <w:ind w:left="4678"/>
        <w:jc w:val="both"/>
        <w:rPr>
          <w:kern w:val="24"/>
          <w:szCs w:val="24"/>
          <w:lang w:val="lt-LT" w:eastAsia="ru-RU"/>
        </w:rPr>
      </w:pPr>
      <w:r>
        <w:rPr>
          <w:kern w:val="24"/>
          <w:szCs w:val="24"/>
          <w:lang w:val="lt-LT" w:eastAsia="ru-RU"/>
        </w:rPr>
        <w:lastRenderedPageBreak/>
        <w:t>I</w:t>
      </w:r>
      <w:r w:rsidRPr="00A60C18">
        <w:rPr>
          <w:kern w:val="24"/>
          <w:szCs w:val="24"/>
          <w:lang w:val="lt-LT" w:eastAsia="ru-RU"/>
        </w:rPr>
        <w:t xml:space="preserve">nformacijos apie pažeidimus pagal </w:t>
      </w:r>
      <w:r>
        <w:rPr>
          <w:kern w:val="24"/>
          <w:szCs w:val="24"/>
          <w:lang w:val="lt-LT" w:eastAsia="ru-RU"/>
        </w:rPr>
        <w:t>L</w:t>
      </w:r>
      <w:r w:rsidRPr="00A60C18">
        <w:rPr>
          <w:kern w:val="24"/>
          <w:szCs w:val="24"/>
          <w:lang w:val="lt-LT" w:eastAsia="ru-RU"/>
        </w:rPr>
        <w:t>ietuvos</w:t>
      </w:r>
      <w:r w:rsidR="000673E4">
        <w:rPr>
          <w:kern w:val="24"/>
          <w:szCs w:val="24"/>
          <w:lang w:val="lt-LT" w:eastAsia="ru-RU"/>
        </w:rPr>
        <w:t> </w:t>
      </w:r>
      <w:r>
        <w:rPr>
          <w:kern w:val="24"/>
          <w:szCs w:val="24"/>
          <w:lang w:val="lt-LT" w:eastAsia="ru-RU"/>
        </w:rPr>
        <w:t>R</w:t>
      </w:r>
      <w:r w:rsidRPr="00A60C18">
        <w:rPr>
          <w:kern w:val="24"/>
          <w:szCs w:val="24"/>
          <w:lang w:val="lt-LT" w:eastAsia="ru-RU"/>
        </w:rPr>
        <w:t>espublikos</w:t>
      </w:r>
      <w:r>
        <w:rPr>
          <w:kern w:val="24"/>
          <w:szCs w:val="24"/>
          <w:lang w:val="lt-LT" w:eastAsia="ru-RU"/>
        </w:rPr>
        <w:t xml:space="preserve"> </w:t>
      </w:r>
      <w:r w:rsidRPr="00A60C18">
        <w:rPr>
          <w:kern w:val="24"/>
          <w:szCs w:val="24"/>
          <w:lang w:val="lt-LT" w:eastAsia="ru-RU"/>
        </w:rPr>
        <w:t xml:space="preserve">pranešėjų apsaugos įstatymą </w:t>
      </w:r>
      <w:r>
        <w:rPr>
          <w:kern w:val="24"/>
          <w:szCs w:val="24"/>
          <w:lang w:val="lt-LT" w:eastAsia="ru-RU"/>
        </w:rPr>
        <w:t>V</w:t>
      </w:r>
      <w:r w:rsidRPr="00A60C18">
        <w:rPr>
          <w:kern w:val="24"/>
          <w:szCs w:val="24"/>
          <w:lang w:val="lt-LT" w:eastAsia="ru-RU"/>
        </w:rPr>
        <w:t>isagino savivaldybės</w:t>
      </w:r>
      <w:r>
        <w:rPr>
          <w:kern w:val="24"/>
          <w:szCs w:val="24"/>
          <w:lang w:val="lt-LT" w:eastAsia="ru-RU"/>
        </w:rPr>
        <w:t xml:space="preserve"> </w:t>
      </w:r>
      <w:r w:rsidRPr="00A60C18">
        <w:rPr>
          <w:kern w:val="24"/>
          <w:szCs w:val="24"/>
          <w:lang w:val="lt-LT" w:eastAsia="ru-RU"/>
        </w:rPr>
        <w:t>administracijoje ir jos valdymo sričiai priklausančiose įstaigose teikimo</w:t>
      </w:r>
      <w:r>
        <w:rPr>
          <w:caps/>
          <w:kern w:val="24"/>
          <w:szCs w:val="24"/>
          <w:lang w:val="lt-LT" w:eastAsia="ru-RU"/>
        </w:rPr>
        <w:t xml:space="preserve"> </w:t>
      </w:r>
      <w:r w:rsidRPr="00A60C18">
        <w:rPr>
          <w:kern w:val="24"/>
          <w:szCs w:val="24"/>
          <w:lang w:val="lt-LT" w:eastAsia="ru-RU"/>
        </w:rPr>
        <w:t>tvarkos apraš</w:t>
      </w:r>
      <w:r>
        <w:rPr>
          <w:kern w:val="24"/>
          <w:szCs w:val="24"/>
          <w:lang w:val="lt-LT" w:eastAsia="ru-RU"/>
        </w:rPr>
        <w:t>o</w:t>
      </w:r>
    </w:p>
    <w:p w14:paraId="2EDE050E" w14:textId="17429BA5" w:rsidR="00FE210E" w:rsidRDefault="00FE210E" w:rsidP="00FE210E">
      <w:pPr>
        <w:suppressAutoHyphens/>
        <w:autoSpaceDE w:val="0"/>
        <w:autoSpaceDN w:val="0"/>
        <w:adjustRightInd w:val="0"/>
        <w:ind w:left="4678"/>
        <w:jc w:val="both"/>
        <w:rPr>
          <w:kern w:val="24"/>
          <w:szCs w:val="24"/>
          <w:lang w:val="lt-LT" w:eastAsia="ru-RU"/>
        </w:rPr>
      </w:pPr>
      <w:r>
        <w:rPr>
          <w:kern w:val="24"/>
          <w:szCs w:val="24"/>
          <w:lang w:val="lt-LT" w:eastAsia="ru-RU"/>
        </w:rPr>
        <w:t>2</w:t>
      </w:r>
      <w:r w:rsidRPr="00F67A93">
        <w:rPr>
          <w:kern w:val="24"/>
          <w:szCs w:val="24"/>
          <w:lang w:val="lt-LT" w:eastAsia="ru-RU"/>
        </w:rPr>
        <w:t xml:space="preserve"> priedas</w:t>
      </w:r>
    </w:p>
    <w:p w14:paraId="0A08BF6A" w14:textId="77777777" w:rsidR="00F01751" w:rsidRPr="00FE210E" w:rsidRDefault="00F01751" w:rsidP="00F67A93">
      <w:pPr>
        <w:tabs>
          <w:tab w:val="left" w:pos="6663"/>
          <w:tab w:val="left" w:pos="10773"/>
        </w:tabs>
        <w:suppressAutoHyphens/>
        <w:jc w:val="left"/>
        <w:textAlignment w:val="baseline"/>
        <w:rPr>
          <w:bCs/>
          <w:kern w:val="24"/>
          <w:szCs w:val="24"/>
          <w:lang w:val="lt-LT"/>
        </w:rPr>
      </w:pPr>
    </w:p>
    <w:p w14:paraId="0CA40A12" w14:textId="77777777" w:rsidR="00F01751" w:rsidRPr="00F67A93" w:rsidRDefault="00F01751" w:rsidP="00F67A93">
      <w:pPr>
        <w:suppressAutoHyphens/>
        <w:textAlignment w:val="baseline"/>
        <w:rPr>
          <w:kern w:val="24"/>
          <w:szCs w:val="24"/>
          <w:lang w:val="lt-LT"/>
        </w:rPr>
      </w:pPr>
      <w:r w:rsidRPr="00F67A93">
        <w:rPr>
          <w:b/>
          <w:kern w:val="24"/>
          <w:szCs w:val="24"/>
          <w:lang w:val="lt-LT"/>
        </w:rPr>
        <w:t>(Konfidencialumo pasižadėjimo forma)</w:t>
      </w:r>
    </w:p>
    <w:p w14:paraId="0C230FBC" w14:textId="3CAB42D4" w:rsidR="00F01751" w:rsidRDefault="00F01751" w:rsidP="00F67A93">
      <w:pPr>
        <w:suppressAutoHyphens/>
        <w:textAlignment w:val="baseline"/>
        <w:rPr>
          <w:bCs/>
          <w:kern w:val="24"/>
          <w:szCs w:val="24"/>
          <w:lang w:val="lt-LT"/>
        </w:rPr>
      </w:pPr>
    </w:p>
    <w:p w14:paraId="112F86E0" w14:textId="77777777" w:rsidR="00FC24CB" w:rsidRPr="00FE210E" w:rsidRDefault="00FC24CB" w:rsidP="00F67A93">
      <w:pPr>
        <w:suppressAutoHyphens/>
        <w:textAlignment w:val="baseline"/>
        <w:rPr>
          <w:bCs/>
          <w:kern w:val="24"/>
          <w:szCs w:val="24"/>
          <w:lang w:val="lt-LT"/>
        </w:rPr>
      </w:pPr>
    </w:p>
    <w:p w14:paraId="381F65CE" w14:textId="0CF46085" w:rsidR="00F01751" w:rsidRPr="00FE210E" w:rsidRDefault="00FE210E" w:rsidP="00F67A93">
      <w:pPr>
        <w:suppressAutoHyphens/>
        <w:textAlignment w:val="baseline"/>
        <w:rPr>
          <w:kern w:val="24"/>
          <w:szCs w:val="24"/>
          <w:u w:val="single"/>
          <w:lang w:val="lt-LT"/>
        </w:rPr>
      </w:pPr>
      <w:r>
        <w:rPr>
          <w:kern w:val="24"/>
          <w:szCs w:val="24"/>
          <w:u w:val="single"/>
          <w:lang w:val="lt-LT"/>
        </w:rPr>
        <w:tab/>
      </w:r>
      <w:r>
        <w:rPr>
          <w:kern w:val="24"/>
          <w:szCs w:val="24"/>
          <w:u w:val="single"/>
          <w:lang w:val="lt-LT"/>
        </w:rPr>
        <w:tab/>
      </w:r>
      <w:r>
        <w:rPr>
          <w:kern w:val="24"/>
          <w:szCs w:val="24"/>
          <w:u w:val="single"/>
          <w:lang w:val="lt-LT"/>
        </w:rPr>
        <w:tab/>
      </w:r>
      <w:r>
        <w:rPr>
          <w:kern w:val="24"/>
          <w:szCs w:val="24"/>
          <w:u w:val="single"/>
          <w:lang w:val="lt-LT"/>
        </w:rPr>
        <w:tab/>
      </w:r>
      <w:r>
        <w:rPr>
          <w:kern w:val="24"/>
          <w:szCs w:val="24"/>
          <w:u w:val="single"/>
          <w:lang w:val="lt-LT"/>
        </w:rPr>
        <w:tab/>
      </w:r>
      <w:r>
        <w:rPr>
          <w:kern w:val="24"/>
          <w:szCs w:val="24"/>
          <w:u w:val="single"/>
          <w:lang w:val="lt-LT"/>
        </w:rPr>
        <w:tab/>
      </w:r>
      <w:r>
        <w:rPr>
          <w:kern w:val="24"/>
          <w:szCs w:val="24"/>
          <w:u w:val="single"/>
          <w:lang w:val="lt-LT"/>
        </w:rPr>
        <w:tab/>
      </w:r>
    </w:p>
    <w:p w14:paraId="279166C1" w14:textId="77777777" w:rsidR="00F01751" w:rsidRPr="00F67A93" w:rsidRDefault="00F01751" w:rsidP="00F67A93">
      <w:pPr>
        <w:suppressAutoHyphens/>
        <w:textAlignment w:val="baseline"/>
        <w:rPr>
          <w:kern w:val="24"/>
          <w:szCs w:val="24"/>
          <w:lang w:val="lt-LT"/>
        </w:rPr>
      </w:pPr>
      <w:r w:rsidRPr="00F67A93">
        <w:rPr>
          <w:i/>
          <w:iCs/>
          <w:kern w:val="24"/>
          <w:szCs w:val="24"/>
          <w:lang w:val="lt-LT"/>
        </w:rPr>
        <w:t>(Savivaldybės administracijos padalinio ir pareigų pavadinimas, vardas ir pavardė)</w:t>
      </w:r>
    </w:p>
    <w:p w14:paraId="101FC891" w14:textId="77777777" w:rsidR="00F01751" w:rsidRPr="00FE210E" w:rsidRDefault="00F01751" w:rsidP="00F67A93">
      <w:pPr>
        <w:suppressAutoHyphens/>
        <w:textAlignment w:val="baseline"/>
        <w:rPr>
          <w:kern w:val="24"/>
          <w:szCs w:val="24"/>
          <w:lang w:val="lt-LT"/>
        </w:rPr>
      </w:pPr>
    </w:p>
    <w:p w14:paraId="2E5E1CF9" w14:textId="77777777" w:rsidR="00F01751" w:rsidRPr="00F67A93" w:rsidRDefault="00F01751" w:rsidP="00F67A93">
      <w:pPr>
        <w:suppressAutoHyphens/>
        <w:textAlignment w:val="baseline"/>
        <w:rPr>
          <w:kern w:val="24"/>
          <w:szCs w:val="24"/>
          <w:lang w:val="lt-LT"/>
        </w:rPr>
      </w:pPr>
      <w:r w:rsidRPr="00F67A93">
        <w:rPr>
          <w:b/>
          <w:bCs/>
          <w:kern w:val="24"/>
          <w:szCs w:val="24"/>
          <w:lang w:val="lt-LT"/>
        </w:rPr>
        <w:t>KONFIDENCIALUMO PASIŽADĖJIMAS</w:t>
      </w:r>
    </w:p>
    <w:p w14:paraId="6B8A3C12" w14:textId="77777777" w:rsidR="00F01751" w:rsidRPr="00FE210E" w:rsidRDefault="00F01751" w:rsidP="00F67A93">
      <w:pPr>
        <w:suppressAutoHyphens/>
        <w:textAlignment w:val="baseline"/>
        <w:rPr>
          <w:kern w:val="24"/>
          <w:szCs w:val="24"/>
          <w:lang w:val="lt-LT"/>
        </w:rPr>
      </w:pPr>
    </w:p>
    <w:p w14:paraId="2A31AECC" w14:textId="77777777" w:rsidR="00FE210E" w:rsidRPr="00FE210E" w:rsidRDefault="00FE210E" w:rsidP="00FE210E">
      <w:pPr>
        <w:suppressAutoHyphens/>
        <w:autoSpaceDE w:val="0"/>
        <w:autoSpaceDN w:val="0"/>
        <w:adjustRightInd w:val="0"/>
        <w:rPr>
          <w:kern w:val="24"/>
          <w:szCs w:val="24"/>
          <w:u w:val="single"/>
          <w:lang w:val="lt-LT" w:eastAsia="ru-RU"/>
        </w:rPr>
      </w:pPr>
      <w:r>
        <w:rPr>
          <w:kern w:val="24"/>
          <w:szCs w:val="24"/>
          <w:u w:val="single"/>
          <w:lang w:val="lt-LT" w:eastAsia="ru-RU"/>
        </w:rPr>
        <w:tab/>
      </w:r>
      <w:r>
        <w:rPr>
          <w:kern w:val="24"/>
          <w:szCs w:val="24"/>
          <w:lang w:val="lt-LT" w:eastAsia="ru-RU"/>
        </w:rPr>
        <w:t xml:space="preserve"> Nr. </w:t>
      </w:r>
      <w:r>
        <w:rPr>
          <w:kern w:val="24"/>
          <w:szCs w:val="24"/>
          <w:u w:val="single"/>
          <w:lang w:val="lt-LT" w:eastAsia="ru-RU"/>
        </w:rPr>
        <w:tab/>
      </w:r>
    </w:p>
    <w:p w14:paraId="4F0BA2D9" w14:textId="77777777" w:rsidR="00FE210E" w:rsidRPr="00F67A93" w:rsidRDefault="00FE210E" w:rsidP="00FE210E">
      <w:pPr>
        <w:suppressAutoHyphens/>
        <w:autoSpaceDE w:val="0"/>
        <w:autoSpaceDN w:val="0"/>
        <w:adjustRightInd w:val="0"/>
        <w:ind w:firstLine="3828"/>
        <w:jc w:val="left"/>
        <w:rPr>
          <w:i/>
          <w:iCs/>
          <w:kern w:val="24"/>
          <w:szCs w:val="24"/>
          <w:lang w:val="lt-LT" w:eastAsia="ru-RU"/>
        </w:rPr>
      </w:pPr>
      <w:r w:rsidRPr="00F67A93">
        <w:rPr>
          <w:i/>
          <w:iCs/>
          <w:kern w:val="24"/>
          <w:szCs w:val="24"/>
          <w:lang w:val="lt-LT" w:eastAsia="ru-RU"/>
        </w:rPr>
        <w:t>(data)</w:t>
      </w:r>
    </w:p>
    <w:p w14:paraId="319AA41E" w14:textId="682BDD25" w:rsidR="00F01751" w:rsidRDefault="00F01751" w:rsidP="00FE210E">
      <w:pPr>
        <w:suppressAutoHyphens/>
        <w:jc w:val="both"/>
        <w:textAlignment w:val="baseline"/>
        <w:rPr>
          <w:kern w:val="24"/>
          <w:szCs w:val="24"/>
          <w:lang w:val="lt-LT"/>
        </w:rPr>
      </w:pPr>
    </w:p>
    <w:p w14:paraId="75CFB6F8" w14:textId="77777777" w:rsidR="00FC24CB" w:rsidRDefault="00FC24CB" w:rsidP="00FE210E">
      <w:pPr>
        <w:suppressAutoHyphens/>
        <w:jc w:val="both"/>
        <w:textAlignment w:val="baseline"/>
        <w:rPr>
          <w:kern w:val="24"/>
          <w:szCs w:val="24"/>
          <w:lang w:val="lt-LT"/>
        </w:rPr>
      </w:pPr>
    </w:p>
    <w:p w14:paraId="1496E39A" w14:textId="60112BD1" w:rsidR="00F01751" w:rsidRPr="00FE210E" w:rsidRDefault="00F01751" w:rsidP="00FE210E">
      <w:pPr>
        <w:pStyle w:val="Sraopastraipa"/>
        <w:numPr>
          <w:ilvl w:val="0"/>
          <w:numId w:val="15"/>
        </w:numPr>
        <w:tabs>
          <w:tab w:val="left" w:pos="1560"/>
        </w:tabs>
        <w:suppressAutoHyphens/>
        <w:ind w:left="0" w:firstLine="1290"/>
        <w:jc w:val="both"/>
        <w:textAlignment w:val="baseline"/>
        <w:rPr>
          <w:kern w:val="24"/>
          <w:szCs w:val="24"/>
          <w:lang w:val="lt-LT"/>
        </w:rPr>
      </w:pPr>
      <w:r w:rsidRPr="00FE210E">
        <w:rPr>
          <w:kern w:val="24"/>
          <w:szCs w:val="24"/>
          <w:lang w:val="lt-LT"/>
        </w:rPr>
        <w:t>Aš suprantu, kad, vykdydamas savo pareigas Visagino savivaldybės administracijoje, turėsiu prieigą prie informacijos apie asmenis, kuriems vadovaujantis Lietuvos Respublikos pranešėjų apsaugos įstatymo (toliau – Pranešėjų apsaugos įstatymas) nuostatomis taikomas reikalavimas užtikrinti konfidencialumą. Ši informacija Lietuvos Respublikos įstatymų nustatytais atvejais gali būti atskleista ar perduota tik įgaliotiems asmenims ar institucijoms.</w:t>
      </w:r>
    </w:p>
    <w:p w14:paraId="7BA63B9C" w14:textId="405BC66C" w:rsidR="00F01751" w:rsidRDefault="00F01751" w:rsidP="00FE210E">
      <w:pPr>
        <w:pStyle w:val="Sraopastraipa"/>
        <w:numPr>
          <w:ilvl w:val="0"/>
          <w:numId w:val="15"/>
        </w:numPr>
        <w:tabs>
          <w:tab w:val="left" w:pos="1560"/>
        </w:tabs>
        <w:suppressAutoHyphens/>
        <w:ind w:left="0" w:firstLine="1290"/>
        <w:jc w:val="both"/>
        <w:textAlignment w:val="baseline"/>
        <w:rPr>
          <w:kern w:val="24"/>
          <w:szCs w:val="24"/>
          <w:lang w:val="lt-LT"/>
        </w:rPr>
      </w:pPr>
      <w:r w:rsidRPr="00FE210E">
        <w:rPr>
          <w:kern w:val="24"/>
          <w:szCs w:val="24"/>
          <w:lang w:val="lt-LT"/>
        </w:rPr>
        <w:t>Aš žinau, kad konfidencialią informaciją sudaro asmens, Pranešėjų apsaugos įstatymo nustatyta tvarka pateikusio informaciją apie pažeidimą, duomenys ir kita jį tiesiogiai ar netiesiogiai identifikuoti leidžianti informacija.</w:t>
      </w:r>
    </w:p>
    <w:p w14:paraId="3349BBC2" w14:textId="04D22E4D" w:rsidR="00F01751" w:rsidRDefault="00F01751" w:rsidP="00FE210E">
      <w:pPr>
        <w:pStyle w:val="Sraopastraipa"/>
        <w:numPr>
          <w:ilvl w:val="0"/>
          <w:numId w:val="15"/>
        </w:numPr>
        <w:tabs>
          <w:tab w:val="left" w:pos="1560"/>
        </w:tabs>
        <w:suppressAutoHyphens/>
        <w:ind w:left="0" w:firstLine="1290"/>
        <w:jc w:val="both"/>
        <w:textAlignment w:val="baseline"/>
        <w:rPr>
          <w:kern w:val="24"/>
          <w:szCs w:val="24"/>
          <w:lang w:val="lt-LT"/>
        </w:rPr>
      </w:pPr>
      <w:r w:rsidRPr="00FE210E">
        <w:rPr>
          <w:kern w:val="24"/>
          <w:szCs w:val="24"/>
          <w:lang w:val="lt-LT"/>
        </w:rPr>
        <w:t>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kompetentingam subjektui apie bet kokią pastebėtą ar sužinotą situaciją, kuri gali kelti grėsmę tokios informacijos saugumui ir konfidencialumui užtikrinti.</w:t>
      </w:r>
    </w:p>
    <w:p w14:paraId="2EB4C8E2" w14:textId="6627CF14" w:rsidR="00F01751" w:rsidRDefault="00F01751" w:rsidP="00FE210E">
      <w:pPr>
        <w:pStyle w:val="Sraopastraipa"/>
        <w:numPr>
          <w:ilvl w:val="0"/>
          <w:numId w:val="15"/>
        </w:numPr>
        <w:tabs>
          <w:tab w:val="left" w:pos="1560"/>
        </w:tabs>
        <w:suppressAutoHyphens/>
        <w:ind w:left="0" w:firstLine="1290"/>
        <w:jc w:val="both"/>
        <w:textAlignment w:val="baseline"/>
        <w:rPr>
          <w:kern w:val="24"/>
          <w:szCs w:val="24"/>
          <w:lang w:val="lt-LT"/>
        </w:rPr>
      </w:pPr>
      <w:r w:rsidRPr="00FE210E">
        <w:rPr>
          <w:kern w:val="24"/>
          <w:szCs w:val="24"/>
          <w:lang w:val="lt-LT"/>
        </w:rPr>
        <w:t>Aš žinau, kad šis pasižadėjimas galios visą mano tarnybos, darbo santykių ar sutartinių santykių galiojimo laiką šioje įstaigoje, taip pat man perėjus dirbti į kitas pareigas arba pasibaigus tarnybos, darbo santykiams ar sutartiniams santykiams.</w:t>
      </w:r>
    </w:p>
    <w:p w14:paraId="688B63E9" w14:textId="6C6A71FF" w:rsidR="00F01751" w:rsidRDefault="00F01751" w:rsidP="00FE210E">
      <w:pPr>
        <w:pStyle w:val="Sraopastraipa"/>
        <w:numPr>
          <w:ilvl w:val="0"/>
          <w:numId w:val="15"/>
        </w:numPr>
        <w:tabs>
          <w:tab w:val="left" w:pos="1560"/>
        </w:tabs>
        <w:suppressAutoHyphens/>
        <w:ind w:left="0" w:firstLine="1290"/>
        <w:jc w:val="both"/>
        <w:textAlignment w:val="baseline"/>
        <w:rPr>
          <w:kern w:val="24"/>
          <w:szCs w:val="24"/>
          <w:lang w:val="lt-LT"/>
        </w:rPr>
      </w:pPr>
      <w:r w:rsidRPr="00FE210E">
        <w:rPr>
          <w:kern w:val="24"/>
          <w:szCs w:val="24"/>
          <w:lang w:val="lt-LT"/>
        </w:rPr>
        <w:t>Aš esu susipažinęs su Pranešėjų apsaugos įstatyme ir kituose teisės aktuose nustatytais pranešėjų apsaugos reikalavimais.</w:t>
      </w:r>
    </w:p>
    <w:p w14:paraId="4684CB5E" w14:textId="3EF6DBA4" w:rsidR="00F01751" w:rsidRPr="00FE210E" w:rsidRDefault="00F01751" w:rsidP="00FE210E">
      <w:pPr>
        <w:pStyle w:val="Sraopastraipa"/>
        <w:numPr>
          <w:ilvl w:val="0"/>
          <w:numId w:val="15"/>
        </w:numPr>
        <w:tabs>
          <w:tab w:val="left" w:pos="1560"/>
        </w:tabs>
        <w:suppressAutoHyphens/>
        <w:ind w:left="0" w:firstLine="1290"/>
        <w:jc w:val="both"/>
        <w:textAlignment w:val="baseline"/>
        <w:rPr>
          <w:kern w:val="24"/>
          <w:szCs w:val="24"/>
          <w:lang w:val="lt-LT"/>
        </w:rPr>
      </w:pPr>
      <w:r w:rsidRPr="00FE210E">
        <w:rPr>
          <w:kern w:val="24"/>
          <w:szCs w:val="24"/>
          <w:lang w:val="lt-LT"/>
        </w:rPr>
        <w:t>Aš esu įspėtas, kad, pažeidus šį pasižadėjimą, man gali būti taikoma atsakomybė už Pranešėjų apsaugos įstatyme ir (ar) kituose teisės aktuose nustatytų pranešėjų apsaugos reikalavimų pažeidimą.</w:t>
      </w:r>
    </w:p>
    <w:p w14:paraId="6F7ABA4D" w14:textId="6271CC68" w:rsidR="00F01751" w:rsidRPr="00F67A93" w:rsidRDefault="00F01751" w:rsidP="00FE210E">
      <w:pPr>
        <w:suppressAutoHyphens/>
        <w:jc w:val="both"/>
        <w:textAlignment w:val="baseline"/>
        <w:rPr>
          <w:kern w:val="24"/>
          <w:szCs w:val="24"/>
          <w:lang w:val="lt-LT"/>
        </w:rPr>
      </w:pPr>
    </w:p>
    <w:p w14:paraId="65DC14F6" w14:textId="471D0CD0" w:rsidR="00FC24CB" w:rsidRDefault="00FC24CB" w:rsidP="00FE210E">
      <w:pPr>
        <w:suppressAutoHyphens/>
        <w:jc w:val="left"/>
        <w:textAlignment w:val="baseline"/>
        <w:rPr>
          <w:kern w:val="24"/>
          <w:szCs w:val="24"/>
          <w:lang w:val="lt-LT"/>
        </w:rPr>
      </w:pPr>
    </w:p>
    <w:p w14:paraId="40817389" w14:textId="2C936354" w:rsidR="00FC24CB" w:rsidRDefault="00FC24CB" w:rsidP="00FC24CB">
      <w:pPr>
        <w:suppressAutoHyphens/>
        <w:jc w:val="left"/>
        <w:textAlignment w:val="baseline"/>
        <w:rPr>
          <w:kern w:val="24"/>
          <w:szCs w:val="24"/>
          <w:lang w:val="lt-LT"/>
        </w:rPr>
      </w:pPr>
      <w:r>
        <w:rPr>
          <w:kern w:val="24"/>
          <w:szCs w:val="24"/>
          <w:lang w:val="lt-LT"/>
        </w:rPr>
        <w:tab/>
      </w:r>
      <w:r>
        <w:rPr>
          <w:kern w:val="24"/>
          <w:szCs w:val="24"/>
          <w:lang w:val="lt-LT"/>
        </w:rPr>
        <w:tab/>
        <w:t>_____________________</w:t>
      </w:r>
      <w:r>
        <w:rPr>
          <w:kern w:val="24"/>
          <w:szCs w:val="24"/>
          <w:lang w:val="lt-LT"/>
        </w:rPr>
        <w:tab/>
      </w:r>
      <w:r>
        <w:rPr>
          <w:kern w:val="24"/>
          <w:szCs w:val="24"/>
          <w:lang w:val="lt-LT"/>
        </w:rPr>
        <w:tab/>
        <w:t>__________________________</w:t>
      </w:r>
    </w:p>
    <w:p w14:paraId="3250C152" w14:textId="3194B3DE" w:rsidR="00F01751" w:rsidRPr="000673E4" w:rsidRDefault="00FC24CB" w:rsidP="000673E4">
      <w:pPr>
        <w:suppressAutoHyphens/>
        <w:ind w:left="2592"/>
        <w:jc w:val="left"/>
        <w:textAlignment w:val="baseline"/>
        <w:rPr>
          <w:i/>
          <w:iCs/>
          <w:kern w:val="24"/>
          <w:szCs w:val="24"/>
          <w:lang w:val="lt-LT"/>
        </w:rPr>
      </w:pPr>
      <w:r>
        <w:rPr>
          <w:i/>
          <w:iCs/>
          <w:kern w:val="24"/>
          <w:szCs w:val="24"/>
          <w:lang w:val="lt-LT"/>
        </w:rPr>
        <w:t xml:space="preserve">            </w:t>
      </w:r>
      <w:r w:rsidR="00F01751" w:rsidRPr="00F67A93">
        <w:rPr>
          <w:i/>
          <w:iCs/>
          <w:kern w:val="24"/>
          <w:szCs w:val="24"/>
          <w:lang w:val="lt-LT"/>
        </w:rPr>
        <w:t>(parašas</w:t>
      </w:r>
      <w:r>
        <w:rPr>
          <w:i/>
          <w:iCs/>
          <w:kern w:val="24"/>
          <w:szCs w:val="24"/>
          <w:lang w:val="lt-LT"/>
        </w:rPr>
        <w:tab/>
      </w:r>
      <w:r>
        <w:rPr>
          <w:i/>
          <w:iCs/>
          <w:kern w:val="24"/>
          <w:szCs w:val="24"/>
          <w:lang w:val="lt-LT"/>
        </w:rPr>
        <w:tab/>
        <w:t xml:space="preserve">          </w:t>
      </w:r>
      <w:r w:rsidR="00F01751" w:rsidRPr="00F67A93">
        <w:rPr>
          <w:i/>
          <w:iCs/>
          <w:kern w:val="24"/>
          <w:szCs w:val="24"/>
          <w:lang w:val="lt-LT"/>
        </w:rPr>
        <w:t>(vardas ir pavardė)</w:t>
      </w:r>
      <w:bookmarkEnd w:id="7"/>
    </w:p>
    <w:sectPr w:rsidR="00F01751" w:rsidRPr="000673E4" w:rsidSect="002E29C5">
      <w:pgSz w:w="11906" w:h="16838" w:code="9"/>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76DC" w14:textId="77777777" w:rsidR="00B0156D" w:rsidRDefault="00B0156D">
      <w:r>
        <w:separator/>
      </w:r>
    </w:p>
  </w:endnote>
  <w:endnote w:type="continuationSeparator" w:id="0">
    <w:p w14:paraId="6B4FCB17" w14:textId="77777777" w:rsidR="00B0156D" w:rsidRDefault="00B0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2D89" w14:textId="77777777" w:rsidR="00B0156D" w:rsidRDefault="00B0156D">
      <w:r>
        <w:separator/>
      </w:r>
    </w:p>
  </w:footnote>
  <w:footnote w:type="continuationSeparator" w:id="0">
    <w:p w14:paraId="3F4D8934" w14:textId="77777777" w:rsidR="00B0156D" w:rsidRDefault="00B01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6078" w14:textId="77777777" w:rsidR="003630B3" w:rsidRDefault="003630B3" w:rsidP="002146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D8C6F8" w14:textId="77777777" w:rsidR="003630B3" w:rsidRDefault="003630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BE70" w14:textId="77777777" w:rsidR="003630B3" w:rsidRPr="00724B74" w:rsidRDefault="003630B3" w:rsidP="002146AD">
    <w:pPr>
      <w:pStyle w:val="Antrats"/>
      <w:framePr w:wrap="around" w:vAnchor="text" w:hAnchor="margin" w:xAlign="center" w:y="1"/>
      <w:rPr>
        <w:rStyle w:val="Puslapionumeris"/>
        <w:sz w:val="24"/>
        <w:szCs w:val="24"/>
      </w:rPr>
    </w:pPr>
    <w:r w:rsidRPr="00724B74">
      <w:rPr>
        <w:rStyle w:val="Puslapionumeris"/>
        <w:sz w:val="24"/>
        <w:szCs w:val="24"/>
      </w:rPr>
      <w:fldChar w:fldCharType="begin"/>
    </w:r>
    <w:r w:rsidRPr="00724B74">
      <w:rPr>
        <w:rStyle w:val="Puslapionumeris"/>
        <w:sz w:val="24"/>
        <w:szCs w:val="24"/>
      </w:rPr>
      <w:instrText xml:space="preserve">PAGE  </w:instrText>
    </w:r>
    <w:r w:rsidRPr="00724B74">
      <w:rPr>
        <w:rStyle w:val="Puslapionumeris"/>
        <w:sz w:val="24"/>
        <w:szCs w:val="24"/>
      </w:rPr>
      <w:fldChar w:fldCharType="separate"/>
    </w:r>
    <w:r>
      <w:rPr>
        <w:rStyle w:val="Puslapionumeris"/>
        <w:sz w:val="24"/>
        <w:szCs w:val="24"/>
      </w:rPr>
      <w:t>2</w:t>
    </w:r>
    <w:r w:rsidRPr="00724B74">
      <w:rPr>
        <w:rStyle w:val="Puslapionumeris"/>
        <w:sz w:val="24"/>
        <w:szCs w:val="24"/>
      </w:rPr>
      <w:fldChar w:fldCharType="end"/>
    </w:r>
  </w:p>
  <w:p w14:paraId="0A65CE38" w14:textId="77777777" w:rsidR="003630B3" w:rsidRPr="00063C57" w:rsidRDefault="003630B3" w:rsidP="00FA289C">
    <w:pPr>
      <w:pStyle w:val="Antrats"/>
      <w:jc w:val="both"/>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741"/>
    <w:multiLevelType w:val="multilevel"/>
    <w:tmpl w:val="18FAAC3E"/>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212" w:hanging="360"/>
      </w:pPr>
      <w:rPr>
        <w:rFonts w:hint="default"/>
        <w:color w:val="auto"/>
      </w:rPr>
    </w:lvl>
    <w:lvl w:ilvl="2">
      <w:start w:val="1"/>
      <w:numFmt w:val="decimal"/>
      <w:isLgl/>
      <w:lvlText w:val="%1.%2.%3."/>
      <w:lvlJc w:val="left"/>
      <w:pPr>
        <w:ind w:left="5293" w:hanging="720"/>
      </w:pPr>
      <w:rPr>
        <w:rFonts w:hint="default"/>
      </w:rPr>
    </w:lvl>
    <w:lvl w:ilvl="3">
      <w:start w:val="1"/>
      <w:numFmt w:val="decimal"/>
      <w:isLgl/>
      <w:lvlText w:val="%1.%2.%3.%4."/>
      <w:lvlJc w:val="left"/>
      <w:pPr>
        <w:ind w:left="5293" w:hanging="720"/>
      </w:pPr>
      <w:rPr>
        <w:rFonts w:hint="default"/>
      </w:rPr>
    </w:lvl>
    <w:lvl w:ilvl="4">
      <w:start w:val="1"/>
      <w:numFmt w:val="decimal"/>
      <w:isLgl/>
      <w:lvlText w:val="%1.%2.%3.%4.%5."/>
      <w:lvlJc w:val="left"/>
      <w:pPr>
        <w:ind w:left="5653" w:hanging="1080"/>
      </w:pPr>
      <w:rPr>
        <w:rFonts w:hint="default"/>
      </w:rPr>
    </w:lvl>
    <w:lvl w:ilvl="5">
      <w:start w:val="1"/>
      <w:numFmt w:val="decimal"/>
      <w:isLgl/>
      <w:lvlText w:val="%1.%2.%3.%4.%5.%6."/>
      <w:lvlJc w:val="left"/>
      <w:pPr>
        <w:ind w:left="5653" w:hanging="1080"/>
      </w:pPr>
      <w:rPr>
        <w:rFonts w:hint="default"/>
      </w:rPr>
    </w:lvl>
    <w:lvl w:ilvl="6">
      <w:start w:val="1"/>
      <w:numFmt w:val="decimal"/>
      <w:isLgl/>
      <w:lvlText w:val="%1.%2.%3.%4.%5.%6.%7."/>
      <w:lvlJc w:val="left"/>
      <w:pPr>
        <w:ind w:left="6013" w:hanging="1440"/>
      </w:pPr>
      <w:rPr>
        <w:rFonts w:hint="default"/>
      </w:rPr>
    </w:lvl>
    <w:lvl w:ilvl="7">
      <w:start w:val="1"/>
      <w:numFmt w:val="decimal"/>
      <w:isLgl/>
      <w:lvlText w:val="%1.%2.%3.%4.%5.%6.%7.%8."/>
      <w:lvlJc w:val="left"/>
      <w:pPr>
        <w:ind w:left="6013" w:hanging="1440"/>
      </w:pPr>
      <w:rPr>
        <w:rFonts w:hint="default"/>
      </w:rPr>
    </w:lvl>
    <w:lvl w:ilvl="8">
      <w:start w:val="1"/>
      <w:numFmt w:val="decimal"/>
      <w:isLgl/>
      <w:lvlText w:val="%1.%2.%3.%4.%5.%6.%7.%8.%9."/>
      <w:lvlJc w:val="left"/>
      <w:pPr>
        <w:ind w:left="6373" w:hanging="1800"/>
      </w:pPr>
      <w:rPr>
        <w:rFonts w:hint="default"/>
      </w:rPr>
    </w:lvl>
  </w:abstractNum>
  <w:abstractNum w:abstractNumId="1" w15:restartNumberingAfterBreak="0">
    <w:nsid w:val="042822EA"/>
    <w:multiLevelType w:val="multilevel"/>
    <w:tmpl w:val="73B42C14"/>
    <w:lvl w:ilvl="0">
      <w:start w:val="9"/>
      <w:numFmt w:val="decimal"/>
      <w:lvlText w:val="%1."/>
      <w:lvlJc w:val="left"/>
      <w:pPr>
        <w:ind w:left="1495" w:hanging="360"/>
      </w:pPr>
      <w:rPr>
        <w:rFonts w:hint="default"/>
        <w:i w:val="0"/>
        <w:iCs/>
        <w:strike w:val="0"/>
        <w:color w:val="auto"/>
        <w:sz w:val="24"/>
        <w:szCs w:val="24"/>
      </w:rPr>
    </w:lvl>
    <w:lvl w:ilvl="1">
      <w:start w:val="1"/>
      <w:numFmt w:val="decimal"/>
      <w:isLgl/>
      <w:lvlText w:val="%1.%2."/>
      <w:lvlJc w:val="left"/>
      <w:pPr>
        <w:ind w:left="2040" w:hanging="480"/>
      </w:pPr>
      <w:rPr>
        <w:rFonts w:hint="default"/>
        <w:strike w:val="0"/>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9438B7"/>
    <w:multiLevelType w:val="hybridMultilevel"/>
    <w:tmpl w:val="35C6702A"/>
    <w:lvl w:ilvl="0" w:tplc="2C66915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CA3946"/>
    <w:multiLevelType w:val="hybridMultilevel"/>
    <w:tmpl w:val="5C94F570"/>
    <w:lvl w:ilvl="0" w:tplc="E54AD05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186061C"/>
    <w:multiLevelType w:val="hybridMultilevel"/>
    <w:tmpl w:val="79D8F35E"/>
    <w:lvl w:ilvl="0" w:tplc="DF88E29E">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F824EA5"/>
    <w:multiLevelType w:val="multilevel"/>
    <w:tmpl w:val="A798EC22"/>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6" w15:restartNumberingAfterBreak="0">
    <w:nsid w:val="308A61B5"/>
    <w:multiLevelType w:val="multilevel"/>
    <w:tmpl w:val="B3F4414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7" w15:restartNumberingAfterBreak="0">
    <w:nsid w:val="30A96F63"/>
    <w:multiLevelType w:val="hybridMultilevel"/>
    <w:tmpl w:val="4CF6CC42"/>
    <w:lvl w:ilvl="0" w:tplc="B2EA5B80">
      <w:start w:val="4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3EB6D16"/>
    <w:multiLevelType w:val="multilevel"/>
    <w:tmpl w:val="2432E20C"/>
    <w:lvl w:ilvl="0">
      <w:start w:val="1"/>
      <w:numFmt w:val="decimal"/>
      <w:lvlText w:val="%1."/>
      <w:lvlJc w:val="left"/>
      <w:pPr>
        <w:ind w:left="150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9" w15:restartNumberingAfterBreak="0">
    <w:nsid w:val="3BDD6014"/>
    <w:multiLevelType w:val="multilevel"/>
    <w:tmpl w:val="F43C6312"/>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0" w15:restartNumberingAfterBreak="0">
    <w:nsid w:val="402A521B"/>
    <w:multiLevelType w:val="hybridMultilevel"/>
    <w:tmpl w:val="AC5CEFD0"/>
    <w:lvl w:ilvl="0" w:tplc="A31E36B2">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1" w15:restartNumberingAfterBreak="0">
    <w:nsid w:val="421E30BD"/>
    <w:multiLevelType w:val="hybridMultilevel"/>
    <w:tmpl w:val="92486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742F4"/>
    <w:multiLevelType w:val="multilevel"/>
    <w:tmpl w:val="2432E20C"/>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3" w15:restartNumberingAfterBreak="0">
    <w:nsid w:val="4D0C18AD"/>
    <w:multiLevelType w:val="multilevel"/>
    <w:tmpl w:val="37DEA466"/>
    <w:lvl w:ilvl="0">
      <w:start w:val="1"/>
      <w:numFmt w:val="decimal"/>
      <w:lvlText w:val="%1."/>
      <w:lvlJc w:val="left"/>
      <w:pPr>
        <w:ind w:left="1212" w:hanging="360"/>
      </w:pPr>
      <w:rPr>
        <w:color w:val="auto"/>
      </w:rPr>
    </w:lvl>
    <w:lvl w:ilvl="1">
      <w:start w:val="1"/>
      <w:numFmt w:val="decimal"/>
      <w:lvlText w:val="%1.%2."/>
      <w:lvlJc w:val="left"/>
      <w:pPr>
        <w:ind w:left="792" w:hanging="432"/>
      </w:pPr>
      <w:rPr>
        <w:b w:val="0"/>
        <w:color w:val="auto"/>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1A25F4"/>
    <w:multiLevelType w:val="hybridMultilevel"/>
    <w:tmpl w:val="67B60FEC"/>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5" w15:restartNumberingAfterBreak="0">
    <w:nsid w:val="7D754AE7"/>
    <w:multiLevelType w:val="multilevel"/>
    <w:tmpl w:val="C882C342"/>
    <w:lvl w:ilvl="0">
      <w:start w:val="1"/>
      <w:numFmt w:val="decimal"/>
      <w:lvlText w:val="%1."/>
      <w:lvlJc w:val="left"/>
      <w:pPr>
        <w:ind w:left="1650" w:hanging="360"/>
      </w:pPr>
      <w:rPr>
        <w:rFonts w:hint="default"/>
        <w:b w:val="0"/>
        <w:bCs w:val="0"/>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16cid:durableId="517355194">
    <w:abstractNumId w:val="0"/>
  </w:num>
  <w:num w:numId="2" w16cid:durableId="1535462635">
    <w:abstractNumId w:val="1"/>
  </w:num>
  <w:num w:numId="3" w16cid:durableId="2025590819">
    <w:abstractNumId w:val="4"/>
  </w:num>
  <w:num w:numId="4" w16cid:durableId="989213347">
    <w:abstractNumId w:val="2"/>
  </w:num>
  <w:num w:numId="5" w16cid:durableId="782924542">
    <w:abstractNumId w:val="7"/>
  </w:num>
  <w:num w:numId="6" w16cid:durableId="1747876163">
    <w:abstractNumId w:val="6"/>
  </w:num>
  <w:num w:numId="7" w16cid:durableId="376929172">
    <w:abstractNumId w:val="13"/>
  </w:num>
  <w:num w:numId="8" w16cid:durableId="1564943899">
    <w:abstractNumId w:val="11"/>
  </w:num>
  <w:num w:numId="9" w16cid:durableId="102189968">
    <w:abstractNumId w:val="10"/>
  </w:num>
  <w:num w:numId="10" w16cid:durableId="2018383700">
    <w:abstractNumId w:val="8"/>
  </w:num>
  <w:num w:numId="11" w16cid:durableId="619534530">
    <w:abstractNumId w:val="5"/>
  </w:num>
  <w:num w:numId="12" w16cid:durableId="6947961">
    <w:abstractNumId w:val="12"/>
  </w:num>
  <w:num w:numId="13" w16cid:durableId="766847055">
    <w:abstractNumId w:val="9"/>
  </w:num>
  <w:num w:numId="14" w16cid:durableId="1859812519">
    <w:abstractNumId w:val="15"/>
  </w:num>
  <w:num w:numId="15" w16cid:durableId="210970740">
    <w:abstractNumId w:val="3"/>
  </w:num>
  <w:num w:numId="16" w16cid:durableId="52378481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E9"/>
    <w:rsid w:val="000007F3"/>
    <w:rsid w:val="00001540"/>
    <w:rsid w:val="00001CC7"/>
    <w:rsid w:val="000022D0"/>
    <w:rsid w:val="00003F7B"/>
    <w:rsid w:val="0000550F"/>
    <w:rsid w:val="000069E5"/>
    <w:rsid w:val="0000742B"/>
    <w:rsid w:val="00011BF6"/>
    <w:rsid w:val="00011D1C"/>
    <w:rsid w:val="000138C6"/>
    <w:rsid w:val="000141AE"/>
    <w:rsid w:val="00015B45"/>
    <w:rsid w:val="000202AB"/>
    <w:rsid w:val="00020D24"/>
    <w:rsid w:val="00021AF1"/>
    <w:rsid w:val="00022406"/>
    <w:rsid w:val="00022F4F"/>
    <w:rsid w:val="00022FFE"/>
    <w:rsid w:val="000231EC"/>
    <w:rsid w:val="000245CA"/>
    <w:rsid w:val="00025871"/>
    <w:rsid w:val="00031594"/>
    <w:rsid w:val="0003265F"/>
    <w:rsid w:val="0003301D"/>
    <w:rsid w:val="000345E2"/>
    <w:rsid w:val="000366C2"/>
    <w:rsid w:val="0004046C"/>
    <w:rsid w:val="00040E57"/>
    <w:rsid w:val="00041906"/>
    <w:rsid w:val="00041CC5"/>
    <w:rsid w:val="00042FEE"/>
    <w:rsid w:val="00043820"/>
    <w:rsid w:val="00043A18"/>
    <w:rsid w:val="000455A1"/>
    <w:rsid w:val="00045B88"/>
    <w:rsid w:val="0004604B"/>
    <w:rsid w:val="000470FF"/>
    <w:rsid w:val="00047578"/>
    <w:rsid w:val="0004779D"/>
    <w:rsid w:val="000479AD"/>
    <w:rsid w:val="00047CF7"/>
    <w:rsid w:val="000500CF"/>
    <w:rsid w:val="000510E9"/>
    <w:rsid w:val="00053781"/>
    <w:rsid w:val="000542E3"/>
    <w:rsid w:val="00054D89"/>
    <w:rsid w:val="00055B06"/>
    <w:rsid w:val="00055BAA"/>
    <w:rsid w:val="0005618F"/>
    <w:rsid w:val="0005794A"/>
    <w:rsid w:val="000601F2"/>
    <w:rsid w:val="00060410"/>
    <w:rsid w:val="00061F4E"/>
    <w:rsid w:val="000624C2"/>
    <w:rsid w:val="00063C57"/>
    <w:rsid w:val="00066725"/>
    <w:rsid w:val="000673E4"/>
    <w:rsid w:val="00067FF8"/>
    <w:rsid w:val="0007013E"/>
    <w:rsid w:val="000717FD"/>
    <w:rsid w:val="0007364D"/>
    <w:rsid w:val="0007418A"/>
    <w:rsid w:val="000760E7"/>
    <w:rsid w:val="000761F0"/>
    <w:rsid w:val="00080EF6"/>
    <w:rsid w:val="00082983"/>
    <w:rsid w:val="000837E0"/>
    <w:rsid w:val="0008473F"/>
    <w:rsid w:val="00084874"/>
    <w:rsid w:val="00084875"/>
    <w:rsid w:val="00084ED9"/>
    <w:rsid w:val="00085906"/>
    <w:rsid w:val="0008708C"/>
    <w:rsid w:val="000873BE"/>
    <w:rsid w:val="0009343B"/>
    <w:rsid w:val="00094CF7"/>
    <w:rsid w:val="00097BBE"/>
    <w:rsid w:val="000A01B7"/>
    <w:rsid w:val="000A1131"/>
    <w:rsid w:val="000A3752"/>
    <w:rsid w:val="000A49CF"/>
    <w:rsid w:val="000A4C43"/>
    <w:rsid w:val="000A5B22"/>
    <w:rsid w:val="000B08C9"/>
    <w:rsid w:val="000B0B8C"/>
    <w:rsid w:val="000B2B71"/>
    <w:rsid w:val="000B310D"/>
    <w:rsid w:val="000B440A"/>
    <w:rsid w:val="000C01CD"/>
    <w:rsid w:val="000C05F7"/>
    <w:rsid w:val="000C14CE"/>
    <w:rsid w:val="000C207C"/>
    <w:rsid w:val="000C298C"/>
    <w:rsid w:val="000C3C48"/>
    <w:rsid w:val="000C3CAB"/>
    <w:rsid w:val="000C5B40"/>
    <w:rsid w:val="000C70AD"/>
    <w:rsid w:val="000D100E"/>
    <w:rsid w:val="000D2777"/>
    <w:rsid w:val="000D36E6"/>
    <w:rsid w:val="000D42C3"/>
    <w:rsid w:val="000D4C10"/>
    <w:rsid w:val="000D4D18"/>
    <w:rsid w:val="000D6455"/>
    <w:rsid w:val="000D6B9C"/>
    <w:rsid w:val="000D7F58"/>
    <w:rsid w:val="000E235A"/>
    <w:rsid w:val="000E2C04"/>
    <w:rsid w:val="000E37CE"/>
    <w:rsid w:val="000E5F63"/>
    <w:rsid w:val="000E6A6F"/>
    <w:rsid w:val="000E7932"/>
    <w:rsid w:val="000E7B9A"/>
    <w:rsid w:val="000F2FAB"/>
    <w:rsid w:val="000F4474"/>
    <w:rsid w:val="000F4858"/>
    <w:rsid w:val="000F48C4"/>
    <w:rsid w:val="000F4AE7"/>
    <w:rsid w:val="000F6066"/>
    <w:rsid w:val="000F7585"/>
    <w:rsid w:val="00102DDD"/>
    <w:rsid w:val="001035EB"/>
    <w:rsid w:val="001053F4"/>
    <w:rsid w:val="001072A1"/>
    <w:rsid w:val="001072F2"/>
    <w:rsid w:val="001107AA"/>
    <w:rsid w:val="0011211B"/>
    <w:rsid w:val="00113455"/>
    <w:rsid w:val="001136BB"/>
    <w:rsid w:val="00114E71"/>
    <w:rsid w:val="001153AC"/>
    <w:rsid w:val="00115B70"/>
    <w:rsid w:val="0012012E"/>
    <w:rsid w:val="0012115A"/>
    <w:rsid w:val="0012327A"/>
    <w:rsid w:val="001242B2"/>
    <w:rsid w:val="00124CEE"/>
    <w:rsid w:val="00125F49"/>
    <w:rsid w:val="00133230"/>
    <w:rsid w:val="00133455"/>
    <w:rsid w:val="00134366"/>
    <w:rsid w:val="00134A3A"/>
    <w:rsid w:val="00136C02"/>
    <w:rsid w:val="00140312"/>
    <w:rsid w:val="00140DE3"/>
    <w:rsid w:val="00142057"/>
    <w:rsid w:val="00142148"/>
    <w:rsid w:val="001432E1"/>
    <w:rsid w:val="00143A29"/>
    <w:rsid w:val="00147A81"/>
    <w:rsid w:val="00152B3C"/>
    <w:rsid w:val="00153AC3"/>
    <w:rsid w:val="001549E2"/>
    <w:rsid w:val="001554C0"/>
    <w:rsid w:val="00155DBD"/>
    <w:rsid w:val="00160A89"/>
    <w:rsid w:val="00161F1A"/>
    <w:rsid w:val="0016259D"/>
    <w:rsid w:val="00164937"/>
    <w:rsid w:val="00164BC4"/>
    <w:rsid w:val="00166FC8"/>
    <w:rsid w:val="0016707A"/>
    <w:rsid w:val="00167396"/>
    <w:rsid w:val="00167FB7"/>
    <w:rsid w:val="0017087D"/>
    <w:rsid w:val="0017187D"/>
    <w:rsid w:val="0017303C"/>
    <w:rsid w:val="0017494A"/>
    <w:rsid w:val="00174C26"/>
    <w:rsid w:val="00175AA3"/>
    <w:rsid w:val="0017694E"/>
    <w:rsid w:val="00176B56"/>
    <w:rsid w:val="00177A58"/>
    <w:rsid w:val="00180013"/>
    <w:rsid w:val="00187999"/>
    <w:rsid w:val="00187DD8"/>
    <w:rsid w:val="0019188D"/>
    <w:rsid w:val="0019226B"/>
    <w:rsid w:val="001943B8"/>
    <w:rsid w:val="00195350"/>
    <w:rsid w:val="00197551"/>
    <w:rsid w:val="00197F1F"/>
    <w:rsid w:val="001A015B"/>
    <w:rsid w:val="001A0AB7"/>
    <w:rsid w:val="001A3765"/>
    <w:rsid w:val="001A38C6"/>
    <w:rsid w:val="001A44AC"/>
    <w:rsid w:val="001A4A74"/>
    <w:rsid w:val="001A7CE6"/>
    <w:rsid w:val="001B0BD9"/>
    <w:rsid w:val="001B1E75"/>
    <w:rsid w:val="001B33FC"/>
    <w:rsid w:val="001B44E4"/>
    <w:rsid w:val="001B4AAE"/>
    <w:rsid w:val="001B520D"/>
    <w:rsid w:val="001B5532"/>
    <w:rsid w:val="001C0889"/>
    <w:rsid w:val="001C2EFF"/>
    <w:rsid w:val="001C5DF2"/>
    <w:rsid w:val="001C6EBB"/>
    <w:rsid w:val="001C75DF"/>
    <w:rsid w:val="001C7649"/>
    <w:rsid w:val="001C7F69"/>
    <w:rsid w:val="001D174F"/>
    <w:rsid w:val="001D1B42"/>
    <w:rsid w:val="001D1EE0"/>
    <w:rsid w:val="001D20DE"/>
    <w:rsid w:val="001D4149"/>
    <w:rsid w:val="001D4CF8"/>
    <w:rsid w:val="001D60E0"/>
    <w:rsid w:val="001D65D6"/>
    <w:rsid w:val="001D7A3E"/>
    <w:rsid w:val="001E152D"/>
    <w:rsid w:val="001E375F"/>
    <w:rsid w:val="001E3EA4"/>
    <w:rsid w:val="001E40F5"/>
    <w:rsid w:val="001E5AD6"/>
    <w:rsid w:val="001E794B"/>
    <w:rsid w:val="001F16F9"/>
    <w:rsid w:val="001F2305"/>
    <w:rsid w:val="001F32D3"/>
    <w:rsid w:val="001F4227"/>
    <w:rsid w:val="001F5EB1"/>
    <w:rsid w:val="001F665C"/>
    <w:rsid w:val="001F69CB"/>
    <w:rsid w:val="002006F8"/>
    <w:rsid w:val="00202186"/>
    <w:rsid w:val="0020290D"/>
    <w:rsid w:val="00202C17"/>
    <w:rsid w:val="00202FEA"/>
    <w:rsid w:val="0020309E"/>
    <w:rsid w:val="002035D6"/>
    <w:rsid w:val="00203798"/>
    <w:rsid w:val="00203DD2"/>
    <w:rsid w:val="0020430E"/>
    <w:rsid w:val="00205E65"/>
    <w:rsid w:val="0020681B"/>
    <w:rsid w:val="00207BC8"/>
    <w:rsid w:val="00207EFE"/>
    <w:rsid w:val="00211BC4"/>
    <w:rsid w:val="00211D6E"/>
    <w:rsid w:val="002130BF"/>
    <w:rsid w:val="00213D30"/>
    <w:rsid w:val="00214275"/>
    <w:rsid w:val="002146AD"/>
    <w:rsid w:val="002153BB"/>
    <w:rsid w:val="00215DD4"/>
    <w:rsid w:val="00216B5E"/>
    <w:rsid w:val="00217C1F"/>
    <w:rsid w:val="00217DF6"/>
    <w:rsid w:val="0022132F"/>
    <w:rsid w:val="002213AA"/>
    <w:rsid w:val="002216B9"/>
    <w:rsid w:val="00221DD7"/>
    <w:rsid w:val="0022557A"/>
    <w:rsid w:val="0022634F"/>
    <w:rsid w:val="00231B3E"/>
    <w:rsid w:val="00233066"/>
    <w:rsid w:val="002338BF"/>
    <w:rsid w:val="00234896"/>
    <w:rsid w:val="002370B5"/>
    <w:rsid w:val="00240476"/>
    <w:rsid w:val="002405E1"/>
    <w:rsid w:val="0024181D"/>
    <w:rsid w:val="0024362F"/>
    <w:rsid w:val="00243649"/>
    <w:rsid w:val="002438BC"/>
    <w:rsid w:val="00243D14"/>
    <w:rsid w:val="002462F1"/>
    <w:rsid w:val="00247269"/>
    <w:rsid w:val="00250EC2"/>
    <w:rsid w:val="00251456"/>
    <w:rsid w:val="00251573"/>
    <w:rsid w:val="00251CB9"/>
    <w:rsid w:val="0025476C"/>
    <w:rsid w:val="002549E4"/>
    <w:rsid w:val="00254A88"/>
    <w:rsid w:val="00254F37"/>
    <w:rsid w:val="00256E6A"/>
    <w:rsid w:val="002574C9"/>
    <w:rsid w:val="00261C63"/>
    <w:rsid w:val="0026215C"/>
    <w:rsid w:val="00263063"/>
    <w:rsid w:val="00263612"/>
    <w:rsid w:val="0026363D"/>
    <w:rsid w:val="00264AE6"/>
    <w:rsid w:val="002650B1"/>
    <w:rsid w:val="00265410"/>
    <w:rsid w:val="00265BE8"/>
    <w:rsid w:val="00265C68"/>
    <w:rsid w:val="00271649"/>
    <w:rsid w:val="0027166A"/>
    <w:rsid w:val="00271F5A"/>
    <w:rsid w:val="0027599C"/>
    <w:rsid w:val="00276170"/>
    <w:rsid w:val="0027655E"/>
    <w:rsid w:val="00276AA8"/>
    <w:rsid w:val="0028183B"/>
    <w:rsid w:val="00281F25"/>
    <w:rsid w:val="00282264"/>
    <w:rsid w:val="002822A4"/>
    <w:rsid w:val="0028510F"/>
    <w:rsid w:val="0029271F"/>
    <w:rsid w:val="00294871"/>
    <w:rsid w:val="00296703"/>
    <w:rsid w:val="002A043E"/>
    <w:rsid w:val="002A38FE"/>
    <w:rsid w:val="002A52EF"/>
    <w:rsid w:val="002A5EC3"/>
    <w:rsid w:val="002B0D1A"/>
    <w:rsid w:val="002B0FF8"/>
    <w:rsid w:val="002B177E"/>
    <w:rsid w:val="002B5926"/>
    <w:rsid w:val="002B6BA9"/>
    <w:rsid w:val="002C0075"/>
    <w:rsid w:val="002C08B4"/>
    <w:rsid w:val="002C0AC2"/>
    <w:rsid w:val="002C3DBD"/>
    <w:rsid w:val="002C43C4"/>
    <w:rsid w:val="002C47CF"/>
    <w:rsid w:val="002C5F86"/>
    <w:rsid w:val="002C648E"/>
    <w:rsid w:val="002C672B"/>
    <w:rsid w:val="002D09C6"/>
    <w:rsid w:val="002D1B39"/>
    <w:rsid w:val="002D2FFC"/>
    <w:rsid w:val="002D43E7"/>
    <w:rsid w:val="002D6BAD"/>
    <w:rsid w:val="002D7252"/>
    <w:rsid w:val="002D76CA"/>
    <w:rsid w:val="002E02BF"/>
    <w:rsid w:val="002E0311"/>
    <w:rsid w:val="002E1386"/>
    <w:rsid w:val="002E2161"/>
    <w:rsid w:val="002E29C5"/>
    <w:rsid w:val="002E4E0A"/>
    <w:rsid w:val="002E6321"/>
    <w:rsid w:val="002F0508"/>
    <w:rsid w:val="002F0806"/>
    <w:rsid w:val="002F09E4"/>
    <w:rsid w:val="002F2696"/>
    <w:rsid w:val="002F3492"/>
    <w:rsid w:val="002F3D93"/>
    <w:rsid w:val="002F43AA"/>
    <w:rsid w:val="002F4DF8"/>
    <w:rsid w:val="002F60D8"/>
    <w:rsid w:val="002F6CA7"/>
    <w:rsid w:val="00301049"/>
    <w:rsid w:val="00301E64"/>
    <w:rsid w:val="003025EB"/>
    <w:rsid w:val="003027BC"/>
    <w:rsid w:val="00303961"/>
    <w:rsid w:val="00303AEF"/>
    <w:rsid w:val="00305288"/>
    <w:rsid w:val="00305500"/>
    <w:rsid w:val="00305BB2"/>
    <w:rsid w:val="0030656F"/>
    <w:rsid w:val="00307719"/>
    <w:rsid w:val="00310C00"/>
    <w:rsid w:val="00311750"/>
    <w:rsid w:val="003150E4"/>
    <w:rsid w:val="0031533A"/>
    <w:rsid w:val="00316396"/>
    <w:rsid w:val="003165AA"/>
    <w:rsid w:val="00316893"/>
    <w:rsid w:val="00316E1E"/>
    <w:rsid w:val="00317BF8"/>
    <w:rsid w:val="003200EF"/>
    <w:rsid w:val="00320B67"/>
    <w:rsid w:val="00321432"/>
    <w:rsid w:val="003221CC"/>
    <w:rsid w:val="003244B5"/>
    <w:rsid w:val="00324791"/>
    <w:rsid w:val="00324895"/>
    <w:rsid w:val="003269FC"/>
    <w:rsid w:val="0033020C"/>
    <w:rsid w:val="00330842"/>
    <w:rsid w:val="0033410E"/>
    <w:rsid w:val="00335086"/>
    <w:rsid w:val="00336097"/>
    <w:rsid w:val="003366CB"/>
    <w:rsid w:val="00341C21"/>
    <w:rsid w:val="0034232B"/>
    <w:rsid w:val="003438CE"/>
    <w:rsid w:val="0034460B"/>
    <w:rsid w:val="00345852"/>
    <w:rsid w:val="00350D0C"/>
    <w:rsid w:val="00350D5F"/>
    <w:rsid w:val="003514D9"/>
    <w:rsid w:val="00352A67"/>
    <w:rsid w:val="00352B62"/>
    <w:rsid w:val="00353B8B"/>
    <w:rsid w:val="003541D7"/>
    <w:rsid w:val="003541F5"/>
    <w:rsid w:val="0035560A"/>
    <w:rsid w:val="003568BF"/>
    <w:rsid w:val="00356C7A"/>
    <w:rsid w:val="00360F23"/>
    <w:rsid w:val="0036158A"/>
    <w:rsid w:val="003615E5"/>
    <w:rsid w:val="0036163F"/>
    <w:rsid w:val="0036193A"/>
    <w:rsid w:val="00361BF7"/>
    <w:rsid w:val="00361FA7"/>
    <w:rsid w:val="00362D2D"/>
    <w:rsid w:val="003630B3"/>
    <w:rsid w:val="00365000"/>
    <w:rsid w:val="00365CC2"/>
    <w:rsid w:val="003661C1"/>
    <w:rsid w:val="00370E58"/>
    <w:rsid w:val="00374E8E"/>
    <w:rsid w:val="0037568B"/>
    <w:rsid w:val="00375B15"/>
    <w:rsid w:val="0037670D"/>
    <w:rsid w:val="00377494"/>
    <w:rsid w:val="003819C7"/>
    <w:rsid w:val="00381FCA"/>
    <w:rsid w:val="00383A69"/>
    <w:rsid w:val="00384460"/>
    <w:rsid w:val="00384F00"/>
    <w:rsid w:val="0038560A"/>
    <w:rsid w:val="00386CC5"/>
    <w:rsid w:val="00390CF7"/>
    <w:rsid w:val="00391201"/>
    <w:rsid w:val="00392EEA"/>
    <w:rsid w:val="00393A64"/>
    <w:rsid w:val="003951D3"/>
    <w:rsid w:val="00396212"/>
    <w:rsid w:val="00396256"/>
    <w:rsid w:val="0039697B"/>
    <w:rsid w:val="00397E21"/>
    <w:rsid w:val="003A27D7"/>
    <w:rsid w:val="003A27E2"/>
    <w:rsid w:val="003A484C"/>
    <w:rsid w:val="003A502D"/>
    <w:rsid w:val="003A6155"/>
    <w:rsid w:val="003A6229"/>
    <w:rsid w:val="003A6C3B"/>
    <w:rsid w:val="003A6C5A"/>
    <w:rsid w:val="003A7F4A"/>
    <w:rsid w:val="003B3B2C"/>
    <w:rsid w:val="003B4A6F"/>
    <w:rsid w:val="003B71C2"/>
    <w:rsid w:val="003B740A"/>
    <w:rsid w:val="003C0893"/>
    <w:rsid w:val="003C12AB"/>
    <w:rsid w:val="003C23E8"/>
    <w:rsid w:val="003C6829"/>
    <w:rsid w:val="003D00F8"/>
    <w:rsid w:val="003D0EA6"/>
    <w:rsid w:val="003D1305"/>
    <w:rsid w:val="003D13DD"/>
    <w:rsid w:val="003D1CB3"/>
    <w:rsid w:val="003D2A55"/>
    <w:rsid w:val="003D3C88"/>
    <w:rsid w:val="003D491E"/>
    <w:rsid w:val="003D49DF"/>
    <w:rsid w:val="003D4ADA"/>
    <w:rsid w:val="003D4D70"/>
    <w:rsid w:val="003E0381"/>
    <w:rsid w:val="003E0626"/>
    <w:rsid w:val="003E0F49"/>
    <w:rsid w:val="003E21B1"/>
    <w:rsid w:val="003E3F0F"/>
    <w:rsid w:val="003E4F1A"/>
    <w:rsid w:val="003E5187"/>
    <w:rsid w:val="003E550A"/>
    <w:rsid w:val="003E6628"/>
    <w:rsid w:val="003E704D"/>
    <w:rsid w:val="003E77B1"/>
    <w:rsid w:val="003F0D50"/>
    <w:rsid w:val="003F0D6B"/>
    <w:rsid w:val="003F1126"/>
    <w:rsid w:val="003F3709"/>
    <w:rsid w:val="003F4480"/>
    <w:rsid w:val="003F58E7"/>
    <w:rsid w:val="003F7467"/>
    <w:rsid w:val="004017F1"/>
    <w:rsid w:val="00401913"/>
    <w:rsid w:val="004029EB"/>
    <w:rsid w:val="00406069"/>
    <w:rsid w:val="0041187A"/>
    <w:rsid w:val="0041550C"/>
    <w:rsid w:val="00416235"/>
    <w:rsid w:val="00420E65"/>
    <w:rsid w:val="004212D3"/>
    <w:rsid w:val="00421656"/>
    <w:rsid w:val="00421922"/>
    <w:rsid w:val="004245B6"/>
    <w:rsid w:val="00424CF4"/>
    <w:rsid w:val="00424F77"/>
    <w:rsid w:val="004264E8"/>
    <w:rsid w:val="00431D86"/>
    <w:rsid w:val="00432381"/>
    <w:rsid w:val="004334C3"/>
    <w:rsid w:val="00434129"/>
    <w:rsid w:val="004352D6"/>
    <w:rsid w:val="0043649C"/>
    <w:rsid w:val="004366BF"/>
    <w:rsid w:val="00437B3F"/>
    <w:rsid w:val="00441212"/>
    <w:rsid w:val="004414A0"/>
    <w:rsid w:val="004421BB"/>
    <w:rsid w:val="004429D5"/>
    <w:rsid w:val="0044516C"/>
    <w:rsid w:val="0044530E"/>
    <w:rsid w:val="004521DB"/>
    <w:rsid w:val="004523F0"/>
    <w:rsid w:val="0045393B"/>
    <w:rsid w:val="00453E97"/>
    <w:rsid w:val="004565BC"/>
    <w:rsid w:val="00456E9D"/>
    <w:rsid w:val="00462E8B"/>
    <w:rsid w:val="00463752"/>
    <w:rsid w:val="00464F85"/>
    <w:rsid w:val="00467AA4"/>
    <w:rsid w:val="00470E4A"/>
    <w:rsid w:val="00471AF3"/>
    <w:rsid w:val="00471E9F"/>
    <w:rsid w:val="00472161"/>
    <w:rsid w:val="00472EF3"/>
    <w:rsid w:val="00473371"/>
    <w:rsid w:val="00475DBB"/>
    <w:rsid w:val="004776CF"/>
    <w:rsid w:val="00477A03"/>
    <w:rsid w:val="00477A97"/>
    <w:rsid w:val="00481BD9"/>
    <w:rsid w:val="00483298"/>
    <w:rsid w:val="0048360C"/>
    <w:rsid w:val="0048578A"/>
    <w:rsid w:val="00486949"/>
    <w:rsid w:val="0049016C"/>
    <w:rsid w:val="00490609"/>
    <w:rsid w:val="004912D9"/>
    <w:rsid w:val="004917F3"/>
    <w:rsid w:val="00492059"/>
    <w:rsid w:val="00493530"/>
    <w:rsid w:val="004943FB"/>
    <w:rsid w:val="0049457F"/>
    <w:rsid w:val="004946E8"/>
    <w:rsid w:val="00495C38"/>
    <w:rsid w:val="004A0191"/>
    <w:rsid w:val="004A0B95"/>
    <w:rsid w:val="004A3E94"/>
    <w:rsid w:val="004A478F"/>
    <w:rsid w:val="004A4CF3"/>
    <w:rsid w:val="004A4D3E"/>
    <w:rsid w:val="004A55F6"/>
    <w:rsid w:val="004A56C8"/>
    <w:rsid w:val="004A5C0A"/>
    <w:rsid w:val="004A5CA9"/>
    <w:rsid w:val="004A60B5"/>
    <w:rsid w:val="004A63D1"/>
    <w:rsid w:val="004B154D"/>
    <w:rsid w:val="004B33C4"/>
    <w:rsid w:val="004B3D8C"/>
    <w:rsid w:val="004B5DAC"/>
    <w:rsid w:val="004B7960"/>
    <w:rsid w:val="004C3584"/>
    <w:rsid w:val="004C456A"/>
    <w:rsid w:val="004C4CC1"/>
    <w:rsid w:val="004C6CE8"/>
    <w:rsid w:val="004C6DB4"/>
    <w:rsid w:val="004C72E6"/>
    <w:rsid w:val="004C78B0"/>
    <w:rsid w:val="004D0F94"/>
    <w:rsid w:val="004D124E"/>
    <w:rsid w:val="004D1777"/>
    <w:rsid w:val="004D1BD7"/>
    <w:rsid w:val="004D20E3"/>
    <w:rsid w:val="004D2BA9"/>
    <w:rsid w:val="004D3BA9"/>
    <w:rsid w:val="004D52EA"/>
    <w:rsid w:val="004D6034"/>
    <w:rsid w:val="004D6E5F"/>
    <w:rsid w:val="004D6F1E"/>
    <w:rsid w:val="004E0D94"/>
    <w:rsid w:val="004E179D"/>
    <w:rsid w:val="004E1A7C"/>
    <w:rsid w:val="004E1B70"/>
    <w:rsid w:val="004E2528"/>
    <w:rsid w:val="004E46E0"/>
    <w:rsid w:val="004E53C8"/>
    <w:rsid w:val="004E5A4A"/>
    <w:rsid w:val="004E7EDF"/>
    <w:rsid w:val="004F0AC4"/>
    <w:rsid w:val="004F15D3"/>
    <w:rsid w:val="004F2A7E"/>
    <w:rsid w:val="004F2DE7"/>
    <w:rsid w:val="004F35F0"/>
    <w:rsid w:val="004F4269"/>
    <w:rsid w:val="004F47F7"/>
    <w:rsid w:val="004F4FC5"/>
    <w:rsid w:val="004F5778"/>
    <w:rsid w:val="004F60FD"/>
    <w:rsid w:val="004F7003"/>
    <w:rsid w:val="004F7A02"/>
    <w:rsid w:val="00500B12"/>
    <w:rsid w:val="005055EB"/>
    <w:rsid w:val="00507896"/>
    <w:rsid w:val="00507CF7"/>
    <w:rsid w:val="0051039B"/>
    <w:rsid w:val="005107B2"/>
    <w:rsid w:val="0051130A"/>
    <w:rsid w:val="005144AC"/>
    <w:rsid w:val="005172F8"/>
    <w:rsid w:val="00517975"/>
    <w:rsid w:val="00517A59"/>
    <w:rsid w:val="00520A1C"/>
    <w:rsid w:val="00520E4E"/>
    <w:rsid w:val="00521AB0"/>
    <w:rsid w:val="00522965"/>
    <w:rsid w:val="00522E50"/>
    <w:rsid w:val="00523A22"/>
    <w:rsid w:val="0052614B"/>
    <w:rsid w:val="00526678"/>
    <w:rsid w:val="005315EF"/>
    <w:rsid w:val="00531D4D"/>
    <w:rsid w:val="0053217F"/>
    <w:rsid w:val="0053366B"/>
    <w:rsid w:val="00533856"/>
    <w:rsid w:val="00533DD8"/>
    <w:rsid w:val="005343CD"/>
    <w:rsid w:val="00534866"/>
    <w:rsid w:val="00535168"/>
    <w:rsid w:val="00540BEF"/>
    <w:rsid w:val="00540DD9"/>
    <w:rsid w:val="005418A8"/>
    <w:rsid w:val="00541C21"/>
    <w:rsid w:val="00542752"/>
    <w:rsid w:val="00543406"/>
    <w:rsid w:val="005448C5"/>
    <w:rsid w:val="00545C0E"/>
    <w:rsid w:val="00547529"/>
    <w:rsid w:val="00547C75"/>
    <w:rsid w:val="00550033"/>
    <w:rsid w:val="00551BAF"/>
    <w:rsid w:val="005544ED"/>
    <w:rsid w:val="00554960"/>
    <w:rsid w:val="005557C5"/>
    <w:rsid w:val="00557034"/>
    <w:rsid w:val="005577BC"/>
    <w:rsid w:val="005603B4"/>
    <w:rsid w:val="00560A21"/>
    <w:rsid w:val="00561B02"/>
    <w:rsid w:val="00561FC9"/>
    <w:rsid w:val="0056210F"/>
    <w:rsid w:val="0056241D"/>
    <w:rsid w:val="00565585"/>
    <w:rsid w:val="00567C84"/>
    <w:rsid w:val="00570B57"/>
    <w:rsid w:val="00572293"/>
    <w:rsid w:val="0057339C"/>
    <w:rsid w:val="005743EC"/>
    <w:rsid w:val="00575189"/>
    <w:rsid w:val="005752D9"/>
    <w:rsid w:val="005801F9"/>
    <w:rsid w:val="0058029F"/>
    <w:rsid w:val="0058157F"/>
    <w:rsid w:val="0058202A"/>
    <w:rsid w:val="00582C69"/>
    <w:rsid w:val="00583F9B"/>
    <w:rsid w:val="00584E7C"/>
    <w:rsid w:val="00585954"/>
    <w:rsid w:val="00585DFD"/>
    <w:rsid w:val="005865BD"/>
    <w:rsid w:val="0059004C"/>
    <w:rsid w:val="00591800"/>
    <w:rsid w:val="00591AD6"/>
    <w:rsid w:val="00592014"/>
    <w:rsid w:val="00593430"/>
    <w:rsid w:val="005944A4"/>
    <w:rsid w:val="00594914"/>
    <w:rsid w:val="00594CC9"/>
    <w:rsid w:val="005956EC"/>
    <w:rsid w:val="005960CF"/>
    <w:rsid w:val="00596168"/>
    <w:rsid w:val="005967B9"/>
    <w:rsid w:val="00597458"/>
    <w:rsid w:val="005A124F"/>
    <w:rsid w:val="005A3115"/>
    <w:rsid w:val="005A3256"/>
    <w:rsid w:val="005A4DD3"/>
    <w:rsid w:val="005A7A99"/>
    <w:rsid w:val="005B0361"/>
    <w:rsid w:val="005B1BF7"/>
    <w:rsid w:val="005B48A6"/>
    <w:rsid w:val="005B4BFA"/>
    <w:rsid w:val="005B544C"/>
    <w:rsid w:val="005B5734"/>
    <w:rsid w:val="005B694C"/>
    <w:rsid w:val="005B7004"/>
    <w:rsid w:val="005B76DC"/>
    <w:rsid w:val="005C18F6"/>
    <w:rsid w:val="005C5246"/>
    <w:rsid w:val="005C5279"/>
    <w:rsid w:val="005C73A5"/>
    <w:rsid w:val="005C7A1E"/>
    <w:rsid w:val="005D29A9"/>
    <w:rsid w:val="005D3FDA"/>
    <w:rsid w:val="005D461B"/>
    <w:rsid w:val="005D5D2E"/>
    <w:rsid w:val="005D68AB"/>
    <w:rsid w:val="005D70C8"/>
    <w:rsid w:val="005E6CE2"/>
    <w:rsid w:val="005F04F2"/>
    <w:rsid w:val="005F0C85"/>
    <w:rsid w:val="005F242C"/>
    <w:rsid w:val="005F2541"/>
    <w:rsid w:val="005F2AB7"/>
    <w:rsid w:val="005F4ECB"/>
    <w:rsid w:val="005F5750"/>
    <w:rsid w:val="005F5DF7"/>
    <w:rsid w:val="005F7FD2"/>
    <w:rsid w:val="0060007B"/>
    <w:rsid w:val="0060277E"/>
    <w:rsid w:val="0060611F"/>
    <w:rsid w:val="00606FF0"/>
    <w:rsid w:val="00607092"/>
    <w:rsid w:val="00610DBD"/>
    <w:rsid w:val="006113B0"/>
    <w:rsid w:val="006120ED"/>
    <w:rsid w:val="00615155"/>
    <w:rsid w:val="00616137"/>
    <w:rsid w:val="00616759"/>
    <w:rsid w:val="00616974"/>
    <w:rsid w:val="00621B5B"/>
    <w:rsid w:val="00623D1F"/>
    <w:rsid w:val="00624D6B"/>
    <w:rsid w:val="00624EAA"/>
    <w:rsid w:val="006265D7"/>
    <w:rsid w:val="00627B02"/>
    <w:rsid w:val="00630CC0"/>
    <w:rsid w:val="0063245C"/>
    <w:rsid w:val="006331B6"/>
    <w:rsid w:val="00633929"/>
    <w:rsid w:val="00636671"/>
    <w:rsid w:val="00636E77"/>
    <w:rsid w:val="00637F7E"/>
    <w:rsid w:val="00641175"/>
    <w:rsid w:val="00643AAC"/>
    <w:rsid w:val="006458C2"/>
    <w:rsid w:val="00645AFA"/>
    <w:rsid w:val="0064643E"/>
    <w:rsid w:val="006512EC"/>
    <w:rsid w:val="00651EEF"/>
    <w:rsid w:val="006536A8"/>
    <w:rsid w:val="006549A5"/>
    <w:rsid w:val="00654E84"/>
    <w:rsid w:val="00656169"/>
    <w:rsid w:val="006569AE"/>
    <w:rsid w:val="0066039E"/>
    <w:rsid w:val="00661DEC"/>
    <w:rsid w:val="0066389F"/>
    <w:rsid w:val="00663B11"/>
    <w:rsid w:val="00666C62"/>
    <w:rsid w:val="00667C20"/>
    <w:rsid w:val="0067017D"/>
    <w:rsid w:val="00670A52"/>
    <w:rsid w:val="00671205"/>
    <w:rsid w:val="00672692"/>
    <w:rsid w:val="00672E4E"/>
    <w:rsid w:val="006740EF"/>
    <w:rsid w:val="00674523"/>
    <w:rsid w:val="0067492F"/>
    <w:rsid w:val="00675803"/>
    <w:rsid w:val="00680D79"/>
    <w:rsid w:val="00681045"/>
    <w:rsid w:val="006817D1"/>
    <w:rsid w:val="00681B05"/>
    <w:rsid w:val="006841B8"/>
    <w:rsid w:val="00687D37"/>
    <w:rsid w:val="0069172E"/>
    <w:rsid w:val="006924BC"/>
    <w:rsid w:val="0069342A"/>
    <w:rsid w:val="00693B4B"/>
    <w:rsid w:val="00696AC4"/>
    <w:rsid w:val="0069740E"/>
    <w:rsid w:val="006A2D9F"/>
    <w:rsid w:val="006A3848"/>
    <w:rsid w:val="006A3E40"/>
    <w:rsid w:val="006A4D81"/>
    <w:rsid w:val="006A5F9B"/>
    <w:rsid w:val="006B1437"/>
    <w:rsid w:val="006B1A4F"/>
    <w:rsid w:val="006B1A93"/>
    <w:rsid w:val="006B45C3"/>
    <w:rsid w:val="006B56F9"/>
    <w:rsid w:val="006B764C"/>
    <w:rsid w:val="006B7779"/>
    <w:rsid w:val="006C0B57"/>
    <w:rsid w:val="006C1A21"/>
    <w:rsid w:val="006C1B5C"/>
    <w:rsid w:val="006C24E4"/>
    <w:rsid w:val="006C2EBF"/>
    <w:rsid w:val="006C3DFA"/>
    <w:rsid w:val="006C4305"/>
    <w:rsid w:val="006C43E5"/>
    <w:rsid w:val="006C4645"/>
    <w:rsid w:val="006C58F0"/>
    <w:rsid w:val="006C5B4A"/>
    <w:rsid w:val="006C6652"/>
    <w:rsid w:val="006C7873"/>
    <w:rsid w:val="006C7910"/>
    <w:rsid w:val="006D14C1"/>
    <w:rsid w:val="006D16FB"/>
    <w:rsid w:val="006D17FD"/>
    <w:rsid w:val="006D1AF7"/>
    <w:rsid w:val="006D3748"/>
    <w:rsid w:val="006D6E19"/>
    <w:rsid w:val="006E1A90"/>
    <w:rsid w:val="006E2249"/>
    <w:rsid w:val="006E2458"/>
    <w:rsid w:val="006E2E86"/>
    <w:rsid w:val="006E4527"/>
    <w:rsid w:val="006E5D78"/>
    <w:rsid w:val="006F06C2"/>
    <w:rsid w:val="006F0A4C"/>
    <w:rsid w:val="006F1A60"/>
    <w:rsid w:val="006F1D26"/>
    <w:rsid w:val="006F219D"/>
    <w:rsid w:val="006F21ED"/>
    <w:rsid w:val="006F2ACB"/>
    <w:rsid w:val="006F39E1"/>
    <w:rsid w:val="006F3C6E"/>
    <w:rsid w:val="006F4420"/>
    <w:rsid w:val="006F5008"/>
    <w:rsid w:val="006F52D5"/>
    <w:rsid w:val="006F74A5"/>
    <w:rsid w:val="0070115E"/>
    <w:rsid w:val="00702963"/>
    <w:rsid w:val="00712010"/>
    <w:rsid w:val="00713487"/>
    <w:rsid w:val="00713E9A"/>
    <w:rsid w:val="00715072"/>
    <w:rsid w:val="0071527F"/>
    <w:rsid w:val="00715D09"/>
    <w:rsid w:val="00715D36"/>
    <w:rsid w:val="00715ED9"/>
    <w:rsid w:val="00723C73"/>
    <w:rsid w:val="00724195"/>
    <w:rsid w:val="0072483F"/>
    <w:rsid w:val="00724B74"/>
    <w:rsid w:val="007261B3"/>
    <w:rsid w:val="007270DF"/>
    <w:rsid w:val="007305D4"/>
    <w:rsid w:val="007322BF"/>
    <w:rsid w:val="007325A6"/>
    <w:rsid w:val="00732BE8"/>
    <w:rsid w:val="00733204"/>
    <w:rsid w:val="0073517F"/>
    <w:rsid w:val="00735F2B"/>
    <w:rsid w:val="00736D51"/>
    <w:rsid w:val="00736DA1"/>
    <w:rsid w:val="00736E5C"/>
    <w:rsid w:val="007414BA"/>
    <w:rsid w:val="00742997"/>
    <w:rsid w:val="00742C44"/>
    <w:rsid w:val="007441B7"/>
    <w:rsid w:val="00750C64"/>
    <w:rsid w:val="00751B97"/>
    <w:rsid w:val="00752CBE"/>
    <w:rsid w:val="0075414F"/>
    <w:rsid w:val="00755AFD"/>
    <w:rsid w:val="00755AFF"/>
    <w:rsid w:val="00755BD6"/>
    <w:rsid w:val="00756160"/>
    <w:rsid w:val="007572D7"/>
    <w:rsid w:val="00760528"/>
    <w:rsid w:val="00760E17"/>
    <w:rsid w:val="00762644"/>
    <w:rsid w:val="00762B58"/>
    <w:rsid w:val="007668C1"/>
    <w:rsid w:val="007716A3"/>
    <w:rsid w:val="00772C4D"/>
    <w:rsid w:val="00774AD8"/>
    <w:rsid w:val="00774FE2"/>
    <w:rsid w:val="00775340"/>
    <w:rsid w:val="00775790"/>
    <w:rsid w:val="0077597B"/>
    <w:rsid w:val="0077633D"/>
    <w:rsid w:val="0078022E"/>
    <w:rsid w:val="00780611"/>
    <w:rsid w:val="0078267A"/>
    <w:rsid w:val="00782E30"/>
    <w:rsid w:val="00783B3A"/>
    <w:rsid w:val="00784559"/>
    <w:rsid w:val="007901ED"/>
    <w:rsid w:val="00790ACA"/>
    <w:rsid w:val="0079183A"/>
    <w:rsid w:val="007928F8"/>
    <w:rsid w:val="00792C43"/>
    <w:rsid w:val="00794111"/>
    <w:rsid w:val="00795DE4"/>
    <w:rsid w:val="007A0E12"/>
    <w:rsid w:val="007A172D"/>
    <w:rsid w:val="007A4574"/>
    <w:rsid w:val="007A5020"/>
    <w:rsid w:val="007A5194"/>
    <w:rsid w:val="007A57F6"/>
    <w:rsid w:val="007A5FB0"/>
    <w:rsid w:val="007A63FC"/>
    <w:rsid w:val="007B1665"/>
    <w:rsid w:val="007B1803"/>
    <w:rsid w:val="007B240D"/>
    <w:rsid w:val="007B3154"/>
    <w:rsid w:val="007B4F2A"/>
    <w:rsid w:val="007B66AF"/>
    <w:rsid w:val="007B6B03"/>
    <w:rsid w:val="007B6BF0"/>
    <w:rsid w:val="007B7518"/>
    <w:rsid w:val="007C44FB"/>
    <w:rsid w:val="007C7450"/>
    <w:rsid w:val="007D232A"/>
    <w:rsid w:val="007D685B"/>
    <w:rsid w:val="007D6DF1"/>
    <w:rsid w:val="007D7DC5"/>
    <w:rsid w:val="007E112E"/>
    <w:rsid w:val="007E11D3"/>
    <w:rsid w:val="007E3E4B"/>
    <w:rsid w:val="007E69F8"/>
    <w:rsid w:val="007F0212"/>
    <w:rsid w:val="007F0902"/>
    <w:rsid w:val="007F23AA"/>
    <w:rsid w:val="007F2775"/>
    <w:rsid w:val="007F34FA"/>
    <w:rsid w:val="007F434F"/>
    <w:rsid w:val="007F462D"/>
    <w:rsid w:val="007F5350"/>
    <w:rsid w:val="007F63F1"/>
    <w:rsid w:val="007F6F30"/>
    <w:rsid w:val="007F6FDA"/>
    <w:rsid w:val="007F7505"/>
    <w:rsid w:val="007F7D36"/>
    <w:rsid w:val="00800099"/>
    <w:rsid w:val="008000CB"/>
    <w:rsid w:val="00800ECE"/>
    <w:rsid w:val="0080208B"/>
    <w:rsid w:val="008062B3"/>
    <w:rsid w:val="008063CB"/>
    <w:rsid w:val="0080643D"/>
    <w:rsid w:val="0081122B"/>
    <w:rsid w:val="00811690"/>
    <w:rsid w:val="008145A1"/>
    <w:rsid w:val="00816553"/>
    <w:rsid w:val="00816BFF"/>
    <w:rsid w:val="00816CB6"/>
    <w:rsid w:val="00817C96"/>
    <w:rsid w:val="00820340"/>
    <w:rsid w:val="008211C0"/>
    <w:rsid w:val="00821D99"/>
    <w:rsid w:val="00823CDF"/>
    <w:rsid w:val="008247AB"/>
    <w:rsid w:val="00825C05"/>
    <w:rsid w:val="00827ACB"/>
    <w:rsid w:val="00830060"/>
    <w:rsid w:val="008320B9"/>
    <w:rsid w:val="00832C72"/>
    <w:rsid w:val="008344C4"/>
    <w:rsid w:val="00834D93"/>
    <w:rsid w:val="0083689A"/>
    <w:rsid w:val="008370C3"/>
    <w:rsid w:val="00837231"/>
    <w:rsid w:val="008377E8"/>
    <w:rsid w:val="00837BB9"/>
    <w:rsid w:val="00837C18"/>
    <w:rsid w:val="008406A8"/>
    <w:rsid w:val="008417BD"/>
    <w:rsid w:val="008426DB"/>
    <w:rsid w:val="008430C1"/>
    <w:rsid w:val="00844B36"/>
    <w:rsid w:val="0084573E"/>
    <w:rsid w:val="00847521"/>
    <w:rsid w:val="0085418C"/>
    <w:rsid w:val="00855E64"/>
    <w:rsid w:val="008572C6"/>
    <w:rsid w:val="00861C45"/>
    <w:rsid w:val="0086203A"/>
    <w:rsid w:val="00864060"/>
    <w:rsid w:val="00865AE6"/>
    <w:rsid w:val="008664FD"/>
    <w:rsid w:val="00866AB0"/>
    <w:rsid w:val="00867071"/>
    <w:rsid w:val="00867700"/>
    <w:rsid w:val="00867C16"/>
    <w:rsid w:val="00870EBD"/>
    <w:rsid w:val="008735FA"/>
    <w:rsid w:val="00873860"/>
    <w:rsid w:val="00876A0F"/>
    <w:rsid w:val="00876D25"/>
    <w:rsid w:val="008770ED"/>
    <w:rsid w:val="00877BF9"/>
    <w:rsid w:val="00877ED8"/>
    <w:rsid w:val="008821DB"/>
    <w:rsid w:val="00882BE8"/>
    <w:rsid w:val="00885A08"/>
    <w:rsid w:val="0088759C"/>
    <w:rsid w:val="00890083"/>
    <w:rsid w:val="008918F7"/>
    <w:rsid w:val="008922D2"/>
    <w:rsid w:val="008926B1"/>
    <w:rsid w:val="00895080"/>
    <w:rsid w:val="008951C0"/>
    <w:rsid w:val="008957A8"/>
    <w:rsid w:val="00896BF4"/>
    <w:rsid w:val="008A0900"/>
    <w:rsid w:val="008A1763"/>
    <w:rsid w:val="008A28D7"/>
    <w:rsid w:val="008A4589"/>
    <w:rsid w:val="008A5323"/>
    <w:rsid w:val="008A58F4"/>
    <w:rsid w:val="008A69DC"/>
    <w:rsid w:val="008B21A9"/>
    <w:rsid w:val="008B28DD"/>
    <w:rsid w:val="008B32BA"/>
    <w:rsid w:val="008B3CD5"/>
    <w:rsid w:val="008B3F23"/>
    <w:rsid w:val="008B5702"/>
    <w:rsid w:val="008B602D"/>
    <w:rsid w:val="008C0C89"/>
    <w:rsid w:val="008C2929"/>
    <w:rsid w:val="008C3227"/>
    <w:rsid w:val="008C3DBF"/>
    <w:rsid w:val="008C4B2C"/>
    <w:rsid w:val="008C5FC2"/>
    <w:rsid w:val="008C706B"/>
    <w:rsid w:val="008D055B"/>
    <w:rsid w:val="008D09F8"/>
    <w:rsid w:val="008D111F"/>
    <w:rsid w:val="008D1960"/>
    <w:rsid w:val="008D2D78"/>
    <w:rsid w:val="008D4D30"/>
    <w:rsid w:val="008D65E9"/>
    <w:rsid w:val="008E0E1F"/>
    <w:rsid w:val="008E1244"/>
    <w:rsid w:val="008E1941"/>
    <w:rsid w:val="008E2553"/>
    <w:rsid w:val="008E3688"/>
    <w:rsid w:val="008E36DE"/>
    <w:rsid w:val="008E429E"/>
    <w:rsid w:val="008E52B3"/>
    <w:rsid w:val="008E6648"/>
    <w:rsid w:val="008E7428"/>
    <w:rsid w:val="008F19F5"/>
    <w:rsid w:val="008F40CD"/>
    <w:rsid w:val="008F51D3"/>
    <w:rsid w:val="008F529F"/>
    <w:rsid w:val="008F662F"/>
    <w:rsid w:val="008F75AA"/>
    <w:rsid w:val="009016C9"/>
    <w:rsid w:val="00901B36"/>
    <w:rsid w:val="00902812"/>
    <w:rsid w:val="009031FB"/>
    <w:rsid w:val="0090330B"/>
    <w:rsid w:val="009036E9"/>
    <w:rsid w:val="00904215"/>
    <w:rsid w:val="00904F93"/>
    <w:rsid w:val="0090605E"/>
    <w:rsid w:val="0090749A"/>
    <w:rsid w:val="00911691"/>
    <w:rsid w:val="00911D2A"/>
    <w:rsid w:val="00912181"/>
    <w:rsid w:val="00914A4C"/>
    <w:rsid w:val="00915A5E"/>
    <w:rsid w:val="0091637E"/>
    <w:rsid w:val="00916858"/>
    <w:rsid w:val="00916F58"/>
    <w:rsid w:val="0091741A"/>
    <w:rsid w:val="00917C85"/>
    <w:rsid w:val="00920969"/>
    <w:rsid w:val="00920CBA"/>
    <w:rsid w:val="00920F1B"/>
    <w:rsid w:val="009223C3"/>
    <w:rsid w:val="0092295E"/>
    <w:rsid w:val="00922983"/>
    <w:rsid w:val="00922B2E"/>
    <w:rsid w:val="009232AB"/>
    <w:rsid w:val="00923337"/>
    <w:rsid w:val="009250A8"/>
    <w:rsid w:val="00926AF2"/>
    <w:rsid w:val="00926C0A"/>
    <w:rsid w:val="0093325F"/>
    <w:rsid w:val="00933AEE"/>
    <w:rsid w:val="00935721"/>
    <w:rsid w:val="00935FD6"/>
    <w:rsid w:val="009420B8"/>
    <w:rsid w:val="009429A6"/>
    <w:rsid w:val="00942FBA"/>
    <w:rsid w:val="00943803"/>
    <w:rsid w:val="00944910"/>
    <w:rsid w:val="00946F1B"/>
    <w:rsid w:val="00950449"/>
    <w:rsid w:val="00952C51"/>
    <w:rsid w:val="00956D9B"/>
    <w:rsid w:val="009601C9"/>
    <w:rsid w:val="00960E69"/>
    <w:rsid w:val="0096280C"/>
    <w:rsid w:val="0096310E"/>
    <w:rsid w:val="00964A27"/>
    <w:rsid w:val="009661BB"/>
    <w:rsid w:val="00966389"/>
    <w:rsid w:val="00966A05"/>
    <w:rsid w:val="00966DFF"/>
    <w:rsid w:val="0096725C"/>
    <w:rsid w:val="00967AB4"/>
    <w:rsid w:val="00971093"/>
    <w:rsid w:val="009718C4"/>
    <w:rsid w:val="009738A4"/>
    <w:rsid w:val="009754E7"/>
    <w:rsid w:val="00975A1D"/>
    <w:rsid w:val="00975C21"/>
    <w:rsid w:val="009761F5"/>
    <w:rsid w:val="00976586"/>
    <w:rsid w:val="00977C5C"/>
    <w:rsid w:val="00977EE6"/>
    <w:rsid w:val="00980727"/>
    <w:rsid w:val="009833AA"/>
    <w:rsid w:val="00983E3D"/>
    <w:rsid w:val="0098428D"/>
    <w:rsid w:val="00985163"/>
    <w:rsid w:val="009863C4"/>
    <w:rsid w:val="00986A2C"/>
    <w:rsid w:val="00987486"/>
    <w:rsid w:val="009875E6"/>
    <w:rsid w:val="009901E8"/>
    <w:rsid w:val="009907F0"/>
    <w:rsid w:val="00991900"/>
    <w:rsid w:val="009922DD"/>
    <w:rsid w:val="00992949"/>
    <w:rsid w:val="009944E0"/>
    <w:rsid w:val="00995879"/>
    <w:rsid w:val="00996070"/>
    <w:rsid w:val="0099676D"/>
    <w:rsid w:val="00996A24"/>
    <w:rsid w:val="00997157"/>
    <w:rsid w:val="009A0AFA"/>
    <w:rsid w:val="009A2CA6"/>
    <w:rsid w:val="009A4C8F"/>
    <w:rsid w:val="009A5900"/>
    <w:rsid w:val="009A5B73"/>
    <w:rsid w:val="009A6E72"/>
    <w:rsid w:val="009A7E55"/>
    <w:rsid w:val="009B0303"/>
    <w:rsid w:val="009B08DD"/>
    <w:rsid w:val="009B1C5B"/>
    <w:rsid w:val="009B24EB"/>
    <w:rsid w:val="009B2D4C"/>
    <w:rsid w:val="009B2EDE"/>
    <w:rsid w:val="009B43CA"/>
    <w:rsid w:val="009C017C"/>
    <w:rsid w:val="009C5547"/>
    <w:rsid w:val="009C7F1E"/>
    <w:rsid w:val="009D0B63"/>
    <w:rsid w:val="009D1E87"/>
    <w:rsid w:val="009D31E3"/>
    <w:rsid w:val="009D3A93"/>
    <w:rsid w:val="009D4788"/>
    <w:rsid w:val="009D5D14"/>
    <w:rsid w:val="009E28C9"/>
    <w:rsid w:val="009E593B"/>
    <w:rsid w:val="009F381C"/>
    <w:rsid w:val="009F3CF4"/>
    <w:rsid w:val="009F7FB9"/>
    <w:rsid w:val="00A00341"/>
    <w:rsid w:val="00A00955"/>
    <w:rsid w:val="00A024D1"/>
    <w:rsid w:val="00A027EB"/>
    <w:rsid w:val="00A07766"/>
    <w:rsid w:val="00A12096"/>
    <w:rsid w:val="00A14ECD"/>
    <w:rsid w:val="00A15580"/>
    <w:rsid w:val="00A15EA0"/>
    <w:rsid w:val="00A16D8D"/>
    <w:rsid w:val="00A205A3"/>
    <w:rsid w:val="00A2140F"/>
    <w:rsid w:val="00A2193D"/>
    <w:rsid w:val="00A2239E"/>
    <w:rsid w:val="00A2242D"/>
    <w:rsid w:val="00A248C8"/>
    <w:rsid w:val="00A24BFE"/>
    <w:rsid w:val="00A24D8A"/>
    <w:rsid w:val="00A25240"/>
    <w:rsid w:val="00A25AC2"/>
    <w:rsid w:val="00A26402"/>
    <w:rsid w:val="00A30A67"/>
    <w:rsid w:val="00A30C7F"/>
    <w:rsid w:val="00A315E0"/>
    <w:rsid w:val="00A326ED"/>
    <w:rsid w:val="00A33161"/>
    <w:rsid w:val="00A337AA"/>
    <w:rsid w:val="00A359E4"/>
    <w:rsid w:val="00A36429"/>
    <w:rsid w:val="00A36433"/>
    <w:rsid w:val="00A4000A"/>
    <w:rsid w:val="00A40F19"/>
    <w:rsid w:val="00A4117F"/>
    <w:rsid w:val="00A41498"/>
    <w:rsid w:val="00A416B0"/>
    <w:rsid w:val="00A419CE"/>
    <w:rsid w:val="00A44D7B"/>
    <w:rsid w:val="00A44F21"/>
    <w:rsid w:val="00A45840"/>
    <w:rsid w:val="00A47809"/>
    <w:rsid w:val="00A47BDB"/>
    <w:rsid w:val="00A504BF"/>
    <w:rsid w:val="00A509EB"/>
    <w:rsid w:val="00A52674"/>
    <w:rsid w:val="00A52F22"/>
    <w:rsid w:val="00A5552C"/>
    <w:rsid w:val="00A57863"/>
    <w:rsid w:val="00A57D54"/>
    <w:rsid w:val="00A60534"/>
    <w:rsid w:val="00A60A56"/>
    <w:rsid w:val="00A60C18"/>
    <w:rsid w:val="00A61276"/>
    <w:rsid w:val="00A61BDA"/>
    <w:rsid w:val="00A63111"/>
    <w:rsid w:val="00A63508"/>
    <w:rsid w:val="00A674FC"/>
    <w:rsid w:val="00A70218"/>
    <w:rsid w:val="00A73310"/>
    <w:rsid w:val="00A73F99"/>
    <w:rsid w:val="00A75E35"/>
    <w:rsid w:val="00A7607E"/>
    <w:rsid w:val="00A77E1D"/>
    <w:rsid w:val="00A82425"/>
    <w:rsid w:val="00A83D46"/>
    <w:rsid w:val="00A843BF"/>
    <w:rsid w:val="00A84D52"/>
    <w:rsid w:val="00A878A5"/>
    <w:rsid w:val="00A9023F"/>
    <w:rsid w:val="00A908F3"/>
    <w:rsid w:val="00A90F42"/>
    <w:rsid w:val="00A912CA"/>
    <w:rsid w:val="00A9326C"/>
    <w:rsid w:val="00A9326E"/>
    <w:rsid w:val="00A94D21"/>
    <w:rsid w:val="00A9600A"/>
    <w:rsid w:val="00A97F80"/>
    <w:rsid w:val="00AA1133"/>
    <w:rsid w:val="00AA1BD4"/>
    <w:rsid w:val="00AA1FB5"/>
    <w:rsid w:val="00AA2636"/>
    <w:rsid w:val="00AA3510"/>
    <w:rsid w:val="00AA3C1E"/>
    <w:rsid w:val="00AA4B17"/>
    <w:rsid w:val="00AA64AF"/>
    <w:rsid w:val="00AB1A96"/>
    <w:rsid w:val="00AB4849"/>
    <w:rsid w:val="00AB4BD1"/>
    <w:rsid w:val="00AB4FF6"/>
    <w:rsid w:val="00AB5A82"/>
    <w:rsid w:val="00AB5E65"/>
    <w:rsid w:val="00AB7679"/>
    <w:rsid w:val="00AB7C45"/>
    <w:rsid w:val="00AC151C"/>
    <w:rsid w:val="00AC269D"/>
    <w:rsid w:val="00AC26A1"/>
    <w:rsid w:val="00AC2C3A"/>
    <w:rsid w:val="00AC3807"/>
    <w:rsid w:val="00AC4704"/>
    <w:rsid w:val="00AC4A50"/>
    <w:rsid w:val="00AC4B7A"/>
    <w:rsid w:val="00AC500D"/>
    <w:rsid w:val="00AC51A3"/>
    <w:rsid w:val="00AC5F21"/>
    <w:rsid w:val="00AD1BA0"/>
    <w:rsid w:val="00AD2E28"/>
    <w:rsid w:val="00AE0FAA"/>
    <w:rsid w:val="00AE211D"/>
    <w:rsid w:val="00AE362A"/>
    <w:rsid w:val="00AE41E2"/>
    <w:rsid w:val="00AE553F"/>
    <w:rsid w:val="00AF086B"/>
    <w:rsid w:val="00AF0A0C"/>
    <w:rsid w:val="00AF245B"/>
    <w:rsid w:val="00AF4487"/>
    <w:rsid w:val="00AF59F0"/>
    <w:rsid w:val="00AF6A53"/>
    <w:rsid w:val="00AF787C"/>
    <w:rsid w:val="00B00832"/>
    <w:rsid w:val="00B0156D"/>
    <w:rsid w:val="00B04BF2"/>
    <w:rsid w:val="00B108BC"/>
    <w:rsid w:val="00B10F62"/>
    <w:rsid w:val="00B1235B"/>
    <w:rsid w:val="00B1593A"/>
    <w:rsid w:val="00B16782"/>
    <w:rsid w:val="00B16D3A"/>
    <w:rsid w:val="00B16EB6"/>
    <w:rsid w:val="00B21264"/>
    <w:rsid w:val="00B21526"/>
    <w:rsid w:val="00B218D9"/>
    <w:rsid w:val="00B22660"/>
    <w:rsid w:val="00B23B48"/>
    <w:rsid w:val="00B23F25"/>
    <w:rsid w:val="00B24C77"/>
    <w:rsid w:val="00B261D2"/>
    <w:rsid w:val="00B26C23"/>
    <w:rsid w:val="00B30261"/>
    <w:rsid w:val="00B308CA"/>
    <w:rsid w:val="00B308F1"/>
    <w:rsid w:val="00B33048"/>
    <w:rsid w:val="00B34267"/>
    <w:rsid w:val="00B347C9"/>
    <w:rsid w:val="00B35542"/>
    <w:rsid w:val="00B35A34"/>
    <w:rsid w:val="00B35DF9"/>
    <w:rsid w:val="00B3704D"/>
    <w:rsid w:val="00B40AD6"/>
    <w:rsid w:val="00B41351"/>
    <w:rsid w:val="00B42815"/>
    <w:rsid w:val="00B4352F"/>
    <w:rsid w:val="00B43A94"/>
    <w:rsid w:val="00B46403"/>
    <w:rsid w:val="00B47AB1"/>
    <w:rsid w:val="00B52F73"/>
    <w:rsid w:val="00B55FB4"/>
    <w:rsid w:val="00B56EF5"/>
    <w:rsid w:val="00B56FB6"/>
    <w:rsid w:val="00B62049"/>
    <w:rsid w:val="00B64FF5"/>
    <w:rsid w:val="00B66496"/>
    <w:rsid w:val="00B700A0"/>
    <w:rsid w:val="00B70589"/>
    <w:rsid w:val="00B70B9A"/>
    <w:rsid w:val="00B71B85"/>
    <w:rsid w:val="00B72EF1"/>
    <w:rsid w:val="00B75297"/>
    <w:rsid w:val="00B7709C"/>
    <w:rsid w:val="00B80403"/>
    <w:rsid w:val="00B80FEC"/>
    <w:rsid w:val="00B830CD"/>
    <w:rsid w:val="00B83C2F"/>
    <w:rsid w:val="00B84741"/>
    <w:rsid w:val="00B84BEF"/>
    <w:rsid w:val="00B86006"/>
    <w:rsid w:val="00B90605"/>
    <w:rsid w:val="00B90BDF"/>
    <w:rsid w:val="00B90E33"/>
    <w:rsid w:val="00B91C94"/>
    <w:rsid w:val="00B95055"/>
    <w:rsid w:val="00B9542A"/>
    <w:rsid w:val="00B960D3"/>
    <w:rsid w:val="00B9673E"/>
    <w:rsid w:val="00B97759"/>
    <w:rsid w:val="00BA0315"/>
    <w:rsid w:val="00BA07A7"/>
    <w:rsid w:val="00BA1B29"/>
    <w:rsid w:val="00BA1B56"/>
    <w:rsid w:val="00BA2389"/>
    <w:rsid w:val="00BA31AE"/>
    <w:rsid w:val="00BA52FA"/>
    <w:rsid w:val="00BA58A3"/>
    <w:rsid w:val="00BA7880"/>
    <w:rsid w:val="00BA7EE2"/>
    <w:rsid w:val="00BB04D6"/>
    <w:rsid w:val="00BB1C9F"/>
    <w:rsid w:val="00BB235E"/>
    <w:rsid w:val="00BB3048"/>
    <w:rsid w:val="00BB3751"/>
    <w:rsid w:val="00BB43F3"/>
    <w:rsid w:val="00BB45B0"/>
    <w:rsid w:val="00BB4C3D"/>
    <w:rsid w:val="00BB5737"/>
    <w:rsid w:val="00BB576C"/>
    <w:rsid w:val="00BC0F19"/>
    <w:rsid w:val="00BC10E0"/>
    <w:rsid w:val="00BC14E7"/>
    <w:rsid w:val="00BC2A39"/>
    <w:rsid w:val="00BC6B25"/>
    <w:rsid w:val="00BC725B"/>
    <w:rsid w:val="00BD0314"/>
    <w:rsid w:val="00BD1190"/>
    <w:rsid w:val="00BD150E"/>
    <w:rsid w:val="00BD31FA"/>
    <w:rsid w:val="00BD3D81"/>
    <w:rsid w:val="00BD4FCC"/>
    <w:rsid w:val="00BD5029"/>
    <w:rsid w:val="00BD66BD"/>
    <w:rsid w:val="00BD7C74"/>
    <w:rsid w:val="00BE1004"/>
    <w:rsid w:val="00BE15CA"/>
    <w:rsid w:val="00BE21EA"/>
    <w:rsid w:val="00BE2946"/>
    <w:rsid w:val="00BE2CEB"/>
    <w:rsid w:val="00BE49A3"/>
    <w:rsid w:val="00BE5FF9"/>
    <w:rsid w:val="00BF2103"/>
    <w:rsid w:val="00BF2E06"/>
    <w:rsid w:val="00BF35CF"/>
    <w:rsid w:val="00BF5C32"/>
    <w:rsid w:val="00BF6AC6"/>
    <w:rsid w:val="00C013C3"/>
    <w:rsid w:val="00C0176B"/>
    <w:rsid w:val="00C04189"/>
    <w:rsid w:val="00C04215"/>
    <w:rsid w:val="00C04442"/>
    <w:rsid w:val="00C046B1"/>
    <w:rsid w:val="00C05A19"/>
    <w:rsid w:val="00C06D7A"/>
    <w:rsid w:val="00C0741C"/>
    <w:rsid w:val="00C10282"/>
    <w:rsid w:val="00C108F3"/>
    <w:rsid w:val="00C12489"/>
    <w:rsid w:val="00C12A1C"/>
    <w:rsid w:val="00C139FC"/>
    <w:rsid w:val="00C141FC"/>
    <w:rsid w:val="00C14377"/>
    <w:rsid w:val="00C17146"/>
    <w:rsid w:val="00C17695"/>
    <w:rsid w:val="00C17758"/>
    <w:rsid w:val="00C21187"/>
    <w:rsid w:val="00C24E53"/>
    <w:rsid w:val="00C2601A"/>
    <w:rsid w:val="00C27CED"/>
    <w:rsid w:val="00C3033E"/>
    <w:rsid w:val="00C305EE"/>
    <w:rsid w:val="00C3072C"/>
    <w:rsid w:val="00C30D7A"/>
    <w:rsid w:val="00C3374E"/>
    <w:rsid w:val="00C35135"/>
    <w:rsid w:val="00C354BA"/>
    <w:rsid w:val="00C3676D"/>
    <w:rsid w:val="00C37A5B"/>
    <w:rsid w:val="00C40521"/>
    <w:rsid w:val="00C43176"/>
    <w:rsid w:val="00C44994"/>
    <w:rsid w:val="00C44EAA"/>
    <w:rsid w:val="00C45AF3"/>
    <w:rsid w:val="00C465A3"/>
    <w:rsid w:val="00C5087A"/>
    <w:rsid w:val="00C518D6"/>
    <w:rsid w:val="00C52D26"/>
    <w:rsid w:val="00C52E55"/>
    <w:rsid w:val="00C550E8"/>
    <w:rsid w:val="00C56D83"/>
    <w:rsid w:val="00C577EF"/>
    <w:rsid w:val="00C57D61"/>
    <w:rsid w:val="00C61C1A"/>
    <w:rsid w:val="00C61F46"/>
    <w:rsid w:val="00C66AE7"/>
    <w:rsid w:val="00C66C70"/>
    <w:rsid w:val="00C66CC9"/>
    <w:rsid w:val="00C67A1B"/>
    <w:rsid w:val="00C67C3B"/>
    <w:rsid w:val="00C70411"/>
    <w:rsid w:val="00C70527"/>
    <w:rsid w:val="00C72A90"/>
    <w:rsid w:val="00C739EB"/>
    <w:rsid w:val="00C74107"/>
    <w:rsid w:val="00C75489"/>
    <w:rsid w:val="00C7673A"/>
    <w:rsid w:val="00C76ED2"/>
    <w:rsid w:val="00C77406"/>
    <w:rsid w:val="00C775E7"/>
    <w:rsid w:val="00C77B41"/>
    <w:rsid w:val="00C80B10"/>
    <w:rsid w:val="00C80EEE"/>
    <w:rsid w:val="00C81A66"/>
    <w:rsid w:val="00C85C07"/>
    <w:rsid w:val="00C867C0"/>
    <w:rsid w:val="00C87554"/>
    <w:rsid w:val="00C9113B"/>
    <w:rsid w:val="00C96618"/>
    <w:rsid w:val="00C97CE5"/>
    <w:rsid w:val="00CA04C4"/>
    <w:rsid w:val="00CA1EF8"/>
    <w:rsid w:val="00CA43E5"/>
    <w:rsid w:val="00CA4527"/>
    <w:rsid w:val="00CA55F5"/>
    <w:rsid w:val="00CA66D9"/>
    <w:rsid w:val="00CA701C"/>
    <w:rsid w:val="00CA774F"/>
    <w:rsid w:val="00CB096B"/>
    <w:rsid w:val="00CB2196"/>
    <w:rsid w:val="00CB36DA"/>
    <w:rsid w:val="00CB3757"/>
    <w:rsid w:val="00CB4978"/>
    <w:rsid w:val="00CB4C44"/>
    <w:rsid w:val="00CB5DB2"/>
    <w:rsid w:val="00CB6EE1"/>
    <w:rsid w:val="00CB75CD"/>
    <w:rsid w:val="00CB7A12"/>
    <w:rsid w:val="00CC0D08"/>
    <w:rsid w:val="00CC0EC1"/>
    <w:rsid w:val="00CC1511"/>
    <w:rsid w:val="00CC2270"/>
    <w:rsid w:val="00CC2AA7"/>
    <w:rsid w:val="00CC36A7"/>
    <w:rsid w:val="00CC5F13"/>
    <w:rsid w:val="00CC75C6"/>
    <w:rsid w:val="00CD11FF"/>
    <w:rsid w:val="00CD6D5B"/>
    <w:rsid w:val="00CD6E77"/>
    <w:rsid w:val="00CD707D"/>
    <w:rsid w:val="00CE020D"/>
    <w:rsid w:val="00CE0B48"/>
    <w:rsid w:val="00CE20BF"/>
    <w:rsid w:val="00CE218D"/>
    <w:rsid w:val="00CE28CF"/>
    <w:rsid w:val="00CE398E"/>
    <w:rsid w:val="00CE3BE4"/>
    <w:rsid w:val="00CE5A14"/>
    <w:rsid w:val="00CE5E51"/>
    <w:rsid w:val="00CF02AF"/>
    <w:rsid w:val="00CF03B2"/>
    <w:rsid w:val="00CF231B"/>
    <w:rsid w:val="00CF3F19"/>
    <w:rsid w:val="00CF62C8"/>
    <w:rsid w:val="00CF6D08"/>
    <w:rsid w:val="00CF7443"/>
    <w:rsid w:val="00CF7973"/>
    <w:rsid w:val="00D0048A"/>
    <w:rsid w:val="00D00F89"/>
    <w:rsid w:val="00D01CCC"/>
    <w:rsid w:val="00D02D81"/>
    <w:rsid w:val="00D0315C"/>
    <w:rsid w:val="00D03875"/>
    <w:rsid w:val="00D03979"/>
    <w:rsid w:val="00D04824"/>
    <w:rsid w:val="00D04EA5"/>
    <w:rsid w:val="00D061DC"/>
    <w:rsid w:val="00D06456"/>
    <w:rsid w:val="00D1367B"/>
    <w:rsid w:val="00D14D06"/>
    <w:rsid w:val="00D1591F"/>
    <w:rsid w:val="00D15A2B"/>
    <w:rsid w:val="00D20145"/>
    <w:rsid w:val="00D2194D"/>
    <w:rsid w:val="00D24125"/>
    <w:rsid w:val="00D248F2"/>
    <w:rsid w:val="00D251B0"/>
    <w:rsid w:val="00D27A55"/>
    <w:rsid w:val="00D27EA1"/>
    <w:rsid w:val="00D30F3E"/>
    <w:rsid w:val="00D32033"/>
    <w:rsid w:val="00D34469"/>
    <w:rsid w:val="00D34BC0"/>
    <w:rsid w:val="00D359E6"/>
    <w:rsid w:val="00D35B19"/>
    <w:rsid w:val="00D36AAF"/>
    <w:rsid w:val="00D3779F"/>
    <w:rsid w:val="00D42079"/>
    <w:rsid w:val="00D4213A"/>
    <w:rsid w:val="00D43B85"/>
    <w:rsid w:val="00D43D37"/>
    <w:rsid w:val="00D45524"/>
    <w:rsid w:val="00D46013"/>
    <w:rsid w:val="00D468D3"/>
    <w:rsid w:val="00D47137"/>
    <w:rsid w:val="00D47335"/>
    <w:rsid w:val="00D47B5B"/>
    <w:rsid w:val="00D50001"/>
    <w:rsid w:val="00D51813"/>
    <w:rsid w:val="00D51C6A"/>
    <w:rsid w:val="00D52749"/>
    <w:rsid w:val="00D52942"/>
    <w:rsid w:val="00D52F15"/>
    <w:rsid w:val="00D537C3"/>
    <w:rsid w:val="00D550B6"/>
    <w:rsid w:val="00D55FB3"/>
    <w:rsid w:val="00D566C9"/>
    <w:rsid w:val="00D575C0"/>
    <w:rsid w:val="00D6050D"/>
    <w:rsid w:val="00D635D6"/>
    <w:rsid w:val="00D64F1B"/>
    <w:rsid w:val="00D70CB9"/>
    <w:rsid w:val="00D72173"/>
    <w:rsid w:val="00D737EA"/>
    <w:rsid w:val="00D73BCE"/>
    <w:rsid w:val="00D81ACC"/>
    <w:rsid w:val="00D82086"/>
    <w:rsid w:val="00D822BE"/>
    <w:rsid w:val="00D834A7"/>
    <w:rsid w:val="00D90F2F"/>
    <w:rsid w:val="00D9171C"/>
    <w:rsid w:val="00D92A0B"/>
    <w:rsid w:val="00D9321C"/>
    <w:rsid w:val="00D944EA"/>
    <w:rsid w:val="00D948F3"/>
    <w:rsid w:val="00D95169"/>
    <w:rsid w:val="00D96454"/>
    <w:rsid w:val="00D964AD"/>
    <w:rsid w:val="00D96F9F"/>
    <w:rsid w:val="00D970EF"/>
    <w:rsid w:val="00D973E6"/>
    <w:rsid w:val="00DA0819"/>
    <w:rsid w:val="00DA2272"/>
    <w:rsid w:val="00DA597B"/>
    <w:rsid w:val="00DA60BF"/>
    <w:rsid w:val="00DA67D9"/>
    <w:rsid w:val="00DA6C1E"/>
    <w:rsid w:val="00DA7B28"/>
    <w:rsid w:val="00DA7E11"/>
    <w:rsid w:val="00DB037B"/>
    <w:rsid w:val="00DB11C0"/>
    <w:rsid w:val="00DB1FB0"/>
    <w:rsid w:val="00DB2AA8"/>
    <w:rsid w:val="00DB33F5"/>
    <w:rsid w:val="00DB3EFC"/>
    <w:rsid w:val="00DB42ED"/>
    <w:rsid w:val="00DB4843"/>
    <w:rsid w:val="00DB4F8E"/>
    <w:rsid w:val="00DC384A"/>
    <w:rsid w:val="00DC4007"/>
    <w:rsid w:val="00DC5680"/>
    <w:rsid w:val="00DC59D0"/>
    <w:rsid w:val="00DC6A74"/>
    <w:rsid w:val="00DD0327"/>
    <w:rsid w:val="00DD08A1"/>
    <w:rsid w:val="00DD1A66"/>
    <w:rsid w:val="00DD23FB"/>
    <w:rsid w:val="00DD2556"/>
    <w:rsid w:val="00DD5DD1"/>
    <w:rsid w:val="00DD755D"/>
    <w:rsid w:val="00DD7BBB"/>
    <w:rsid w:val="00DD7C98"/>
    <w:rsid w:val="00DE164E"/>
    <w:rsid w:val="00DE3124"/>
    <w:rsid w:val="00DE330E"/>
    <w:rsid w:val="00DE43BE"/>
    <w:rsid w:val="00DE4A4D"/>
    <w:rsid w:val="00DE632E"/>
    <w:rsid w:val="00DF02D5"/>
    <w:rsid w:val="00DF0C17"/>
    <w:rsid w:val="00DF0E81"/>
    <w:rsid w:val="00DF1CAF"/>
    <w:rsid w:val="00DF1E19"/>
    <w:rsid w:val="00DF3BEA"/>
    <w:rsid w:val="00DF59A7"/>
    <w:rsid w:val="00DF5D98"/>
    <w:rsid w:val="00DF61A1"/>
    <w:rsid w:val="00DF6D99"/>
    <w:rsid w:val="00DF7372"/>
    <w:rsid w:val="00DF79EA"/>
    <w:rsid w:val="00E00EE8"/>
    <w:rsid w:val="00E02516"/>
    <w:rsid w:val="00E02B45"/>
    <w:rsid w:val="00E03EA9"/>
    <w:rsid w:val="00E04487"/>
    <w:rsid w:val="00E0478E"/>
    <w:rsid w:val="00E055CC"/>
    <w:rsid w:val="00E07834"/>
    <w:rsid w:val="00E07F96"/>
    <w:rsid w:val="00E1048C"/>
    <w:rsid w:val="00E108EA"/>
    <w:rsid w:val="00E10C9D"/>
    <w:rsid w:val="00E11DD8"/>
    <w:rsid w:val="00E12617"/>
    <w:rsid w:val="00E13600"/>
    <w:rsid w:val="00E141ED"/>
    <w:rsid w:val="00E20957"/>
    <w:rsid w:val="00E20AD0"/>
    <w:rsid w:val="00E23CE8"/>
    <w:rsid w:val="00E24C5B"/>
    <w:rsid w:val="00E24CB6"/>
    <w:rsid w:val="00E25288"/>
    <w:rsid w:val="00E2536A"/>
    <w:rsid w:val="00E25CBD"/>
    <w:rsid w:val="00E2609F"/>
    <w:rsid w:val="00E26AF7"/>
    <w:rsid w:val="00E26DFE"/>
    <w:rsid w:val="00E27570"/>
    <w:rsid w:val="00E27A7E"/>
    <w:rsid w:val="00E27DA7"/>
    <w:rsid w:val="00E27F22"/>
    <w:rsid w:val="00E319B1"/>
    <w:rsid w:val="00E32355"/>
    <w:rsid w:val="00E3240C"/>
    <w:rsid w:val="00E33295"/>
    <w:rsid w:val="00E338CB"/>
    <w:rsid w:val="00E339F8"/>
    <w:rsid w:val="00E33AB3"/>
    <w:rsid w:val="00E345FB"/>
    <w:rsid w:val="00E3520D"/>
    <w:rsid w:val="00E35B61"/>
    <w:rsid w:val="00E35E86"/>
    <w:rsid w:val="00E3606A"/>
    <w:rsid w:val="00E368BE"/>
    <w:rsid w:val="00E37749"/>
    <w:rsid w:val="00E37965"/>
    <w:rsid w:val="00E42143"/>
    <w:rsid w:val="00E42D88"/>
    <w:rsid w:val="00E431A0"/>
    <w:rsid w:val="00E4389B"/>
    <w:rsid w:val="00E44847"/>
    <w:rsid w:val="00E45171"/>
    <w:rsid w:val="00E451A6"/>
    <w:rsid w:val="00E4542F"/>
    <w:rsid w:val="00E469E5"/>
    <w:rsid w:val="00E47900"/>
    <w:rsid w:val="00E47CDF"/>
    <w:rsid w:val="00E51B77"/>
    <w:rsid w:val="00E52655"/>
    <w:rsid w:val="00E53CA8"/>
    <w:rsid w:val="00E54811"/>
    <w:rsid w:val="00E55AC2"/>
    <w:rsid w:val="00E56107"/>
    <w:rsid w:val="00E57041"/>
    <w:rsid w:val="00E57944"/>
    <w:rsid w:val="00E60AB5"/>
    <w:rsid w:val="00E6174F"/>
    <w:rsid w:val="00E63D09"/>
    <w:rsid w:val="00E6532A"/>
    <w:rsid w:val="00E65900"/>
    <w:rsid w:val="00E66062"/>
    <w:rsid w:val="00E66823"/>
    <w:rsid w:val="00E6684D"/>
    <w:rsid w:val="00E66E9A"/>
    <w:rsid w:val="00E679CD"/>
    <w:rsid w:val="00E72B3D"/>
    <w:rsid w:val="00E74F63"/>
    <w:rsid w:val="00E76868"/>
    <w:rsid w:val="00E76A78"/>
    <w:rsid w:val="00E77244"/>
    <w:rsid w:val="00E774B8"/>
    <w:rsid w:val="00E77EED"/>
    <w:rsid w:val="00E80AE7"/>
    <w:rsid w:val="00E81560"/>
    <w:rsid w:val="00E85196"/>
    <w:rsid w:val="00E85A9A"/>
    <w:rsid w:val="00E8623C"/>
    <w:rsid w:val="00E8675E"/>
    <w:rsid w:val="00E86D7C"/>
    <w:rsid w:val="00E91B8B"/>
    <w:rsid w:val="00E91ED4"/>
    <w:rsid w:val="00E923B4"/>
    <w:rsid w:val="00E9280B"/>
    <w:rsid w:val="00E93A72"/>
    <w:rsid w:val="00E93D20"/>
    <w:rsid w:val="00E96ED1"/>
    <w:rsid w:val="00E97C4A"/>
    <w:rsid w:val="00EA05C9"/>
    <w:rsid w:val="00EA1E97"/>
    <w:rsid w:val="00EA20F1"/>
    <w:rsid w:val="00EA2EE1"/>
    <w:rsid w:val="00EA3379"/>
    <w:rsid w:val="00EA3620"/>
    <w:rsid w:val="00EA507C"/>
    <w:rsid w:val="00EA590E"/>
    <w:rsid w:val="00EA77B2"/>
    <w:rsid w:val="00EB2D4E"/>
    <w:rsid w:val="00EB5A47"/>
    <w:rsid w:val="00EC1BFB"/>
    <w:rsid w:val="00EC27D1"/>
    <w:rsid w:val="00EC28FF"/>
    <w:rsid w:val="00EC2EF0"/>
    <w:rsid w:val="00EC40F7"/>
    <w:rsid w:val="00EC4F98"/>
    <w:rsid w:val="00EC59C9"/>
    <w:rsid w:val="00EC7264"/>
    <w:rsid w:val="00ED16CE"/>
    <w:rsid w:val="00ED3398"/>
    <w:rsid w:val="00ED6C10"/>
    <w:rsid w:val="00ED725F"/>
    <w:rsid w:val="00ED7278"/>
    <w:rsid w:val="00EE0C77"/>
    <w:rsid w:val="00EE26D8"/>
    <w:rsid w:val="00EE42D5"/>
    <w:rsid w:val="00EE5FAA"/>
    <w:rsid w:val="00EE6539"/>
    <w:rsid w:val="00EF05A1"/>
    <w:rsid w:val="00EF09A9"/>
    <w:rsid w:val="00EF0E0C"/>
    <w:rsid w:val="00EF0E66"/>
    <w:rsid w:val="00EF109F"/>
    <w:rsid w:val="00EF356B"/>
    <w:rsid w:val="00EF39FD"/>
    <w:rsid w:val="00EF4FB9"/>
    <w:rsid w:val="00EF740A"/>
    <w:rsid w:val="00F01751"/>
    <w:rsid w:val="00F021ED"/>
    <w:rsid w:val="00F05363"/>
    <w:rsid w:val="00F068C0"/>
    <w:rsid w:val="00F07129"/>
    <w:rsid w:val="00F07518"/>
    <w:rsid w:val="00F10561"/>
    <w:rsid w:val="00F10B8D"/>
    <w:rsid w:val="00F11295"/>
    <w:rsid w:val="00F11A13"/>
    <w:rsid w:val="00F12035"/>
    <w:rsid w:val="00F12F15"/>
    <w:rsid w:val="00F12F31"/>
    <w:rsid w:val="00F13A6F"/>
    <w:rsid w:val="00F146A8"/>
    <w:rsid w:val="00F17F8C"/>
    <w:rsid w:val="00F204F6"/>
    <w:rsid w:val="00F20C12"/>
    <w:rsid w:val="00F214F3"/>
    <w:rsid w:val="00F22815"/>
    <w:rsid w:val="00F2339D"/>
    <w:rsid w:val="00F24CE9"/>
    <w:rsid w:val="00F250ED"/>
    <w:rsid w:val="00F25CEF"/>
    <w:rsid w:val="00F25EED"/>
    <w:rsid w:val="00F300C9"/>
    <w:rsid w:val="00F30947"/>
    <w:rsid w:val="00F30AE0"/>
    <w:rsid w:val="00F30B6D"/>
    <w:rsid w:val="00F313B6"/>
    <w:rsid w:val="00F32EAB"/>
    <w:rsid w:val="00F3399D"/>
    <w:rsid w:val="00F341E5"/>
    <w:rsid w:val="00F35669"/>
    <w:rsid w:val="00F35D65"/>
    <w:rsid w:val="00F36EA6"/>
    <w:rsid w:val="00F37234"/>
    <w:rsid w:val="00F40583"/>
    <w:rsid w:val="00F40CBF"/>
    <w:rsid w:val="00F415DD"/>
    <w:rsid w:val="00F42630"/>
    <w:rsid w:val="00F43F95"/>
    <w:rsid w:val="00F455FA"/>
    <w:rsid w:val="00F462FE"/>
    <w:rsid w:val="00F46DDC"/>
    <w:rsid w:val="00F47AF7"/>
    <w:rsid w:val="00F501F4"/>
    <w:rsid w:val="00F53D4E"/>
    <w:rsid w:val="00F544E7"/>
    <w:rsid w:val="00F57003"/>
    <w:rsid w:val="00F6146D"/>
    <w:rsid w:val="00F61A1D"/>
    <w:rsid w:val="00F62224"/>
    <w:rsid w:val="00F6320A"/>
    <w:rsid w:val="00F650F3"/>
    <w:rsid w:val="00F655BB"/>
    <w:rsid w:val="00F667E5"/>
    <w:rsid w:val="00F67A93"/>
    <w:rsid w:val="00F704F3"/>
    <w:rsid w:val="00F70CE6"/>
    <w:rsid w:val="00F74EC6"/>
    <w:rsid w:val="00F755E9"/>
    <w:rsid w:val="00F82651"/>
    <w:rsid w:val="00F82F1B"/>
    <w:rsid w:val="00F8584D"/>
    <w:rsid w:val="00F8593F"/>
    <w:rsid w:val="00F87CEC"/>
    <w:rsid w:val="00F90B61"/>
    <w:rsid w:val="00F91B26"/>
    <w:rsid w:val="00F91B90"/>
    <w:rsid w:val="00F91FA7"/>
    <w:rsid w:val="00F94043"/>
    <w:rsid w:val="00F963BB"/>
    <w:rsid w:val="00F9755B"/>
    <w:rsid w:val="00F97851"/>
    <w:rsid w:val="00F97FA0"/>
    <w:rsid w:val="00FA289C"/>
    <w:rsid w:val="00FA31EC"/>
    <w:rsid w:val="00FA32CD"/>
    <w:rsid w:val="00FA3D0D"/>
    <w:rsid w:val="00FA659F"/>
    <w:rsid w:val="00FB1DE7"/>
    <w:rsid w:val="00FB2162"/>
    <w:rsid w:val="00FB347A"/>
    <w:rsid w:val="00FB395A"/>
    <w:rsid w:val="00FB4E1A"/>
    <w:rsid w:val="00FB6021"/>
    <w:rsid w:val="00FB6EF4"/>
    <w:rsid w:val="00FC0DC4"/>
    <w:rsid w:val="00FC1ECC"/>
    <w:rsid w:val="00FC229D"/>
    <w:rsid w:val="00FC24CB"/>
    <w:rsid w:val="00FC394A"/>
    <w:rsid w:val="00FC3C2B"/>
    <w:rsid w:val="00FC7181"/>
    <w:rsid w:val="00FC76C6"/>
    <w:rsid w:val="00FC78FF"/>
    <w:rsid w:val="00FC7C9E"/>
    <w:rsid w:val="00FD01C2"/>
    <w:rsid w:val="00FD021E"/>
    <w:rsid w:val="00FD0236"/>
    <w:rsid w:val="00FD052F"/>
    <w:rsid w:val="00FD565F"/>
    <w:rsid w:val="00FD59A9"/>
    <w:rsid w:val="00FD72CE"/>
    <w:rsid w:val="00FE210E"/>
    <w:rsid w:val="00FE490E"/>
    <w:rsid w:val="00FE6058"/>
    <w:rsid w:val="00FE6B10"/>
    <w:rsid w:val="00FF1105"/>
    <w:rsid w:val="00FF1956"/>
    <w:rsid w:val="00FF30C4"/>
    <w:rsid w:val="00FF3834"/>
    <w:rsid w:val="00FF5344"/>
    <w:rsid w:val="00FF65E4"/>
    <w:rsid w:val="00FF7743"/>
    <w:rsid w:val="00FF7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26C0AB"/>
  <w15:docId w15:val="{9F44D3FE-4C20-4581-975D-8F88E6AB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CE9"/>
    <w:pPr>
      <w:jc w:val="center"/>
    </w:pPr>
    <w:rPr>
      <w:sz w:val="24"/>
      <w:szCs w:val="20"/>
      <w:lang w:val="en-GB" w:eastAsia="en-US"/>
    </w:rPr>
  </w:style>
  <w:style w:type="paragraph" w:styleId="Antrat1">
    <w:name w:val="heading 1"/>
    <w:basedOn w:val="prastasis"/>
    <w:next w:val="prastasis"/>
    <w:link w:val="Antrat1Diagrama"/>
    <w:qFormat/>
    <w:locked/>
    <w:rsid w:val="008D2D78"/>
    <w:pPr>
      <w:keepNext/>
      <w:suppressAutoHyphens/>
      <w:outlineLvl w:val="0"/>
    </w:pPr>
    <w:rPr>
      <w:b/>
      <w:szCs w:val="24"/>
      <w:lang w:val="lt-LT" w:eastAsia="lt-LT"/>
    </w:rPr>
  </w:style>
  <w:style w:type="paragraph" w:styleId="Antrat2">
    <w:name w:val="heading 2"/>
    <w:basedOn w:val="prastasis"/>
    <w:next w:val="prastasis"/>
    <w:link w:val="Antrat2Diagrama"/>
    <w:uiPriority w:val="99"/>
    <w:qFormat/>
    <w:locked/>
    <w:rsid w:val="008D2D78"/>
    <w:pPr>
      <w:keepNext/>
      <w:spacing w:before="240" w:after="60"/>
      <w:jc w:val="left"/>
      <w:outlineLvl w:val="1"/>
    </w:pPr>
    <w:rPr>
      <w:rFonts w:ascii="Arial" w:hAnsi="Arial" w:cs="Arial"/>
      <w:b/>
      <w:bCs/>
      <w:i/>
      <w:iCs/>
      <w:sz w:val="28"/>
      <w:szCs w:val="28"/>
    </w:rPr>
  </w:style>
  <w:style w:type="paragraph" w:styleId="Antrat3">
    <w:name w:val="heading 3"/>
    <w:basedOn w:val="prastasis"/>
    <w:next w:val="prastasis"/>
    <w:link w:val="Antrat3Diagrama"/>
    <w:qFormat/>
    <w:locked/>
    <w:rsid w:val="008D2D78"/>
    <w:pPr>
      <w:keepNext/>
      <w:outlineLvl w:val="2"/>
    </w:pPr>
    <w:rPr>
      <w:lang w:val="lt-LT"/>
    </w:rPr>
  </w:style>
  <w:style w:type="paragraph" w:styleId="Antrat4">
    <w:name w:val="heading 4"/>
    <w:basedOn w:val="prastasis"/>
    <w:next w:val="prastasis"/>
    <w:link w:val="Antrat4Diagrama"/>
    <w:qFormat/>
    <w:locked/>
    <w:rsid w:val="008D2D78"/>
    <w:pPr>
      <w:keepNext/>
      <w:jc w:val="left"/>
      <w:outlineLvl w:val="3"/>
    </w:pPr>
    <w:rPr>
      <w:vanish/>
      <w:sz w:val="16"/>
      <w:lang w:val="lt-LT"/>
    </w:rPr>
  </w:style>
  <w:style w:type="paragraph" w:styleId="Antrat5">
    <w:name w:val="heading 5"/>
    <w:basedOn w:val="prastasis"/>
    <w:next w:val="prastasis"/>
    <w:link w:val="Antrat5Diagrama"/>
    <w:uiPriority w:val="99"/>
    <w:qFormat/>
    <w:locked/>
    <w:rsid w:val="008D2D78"/>
    <w:pPr>
      <w:spacing w:before="240" w:after="60"/>
      <w:jc w:val="left"/>
      <w:outlineLvl w:val="4"/>
    </w:pPr>
    <w:rPr>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4CE9"/>
    <w:pPr>
      <w:tabs>
        <w:tab w:val="center" w:pos="4153"/>
        <w:tab w:val="right" w:pos="8306"/>
      </w:tabs>
    </w:pPr>
    <w:rPr>
      <w:sz w:val="20"/>
    </w:rPr>
  </w:style>
  <w:style w:type="character" w:customStyle="1" w:styleId="AntratsDiagrama">
    <w:name w:val="Antraštės Diagrama"/>
    <w:basedOn w:val="Numatytasispastraiposriftas"/>
    <w:link w:val="Antrats"/>
    <w:uiPriority w:val="99"/>
    <w:locked/>
    <w:rsid w:val="005A3256"/>
    <w:rPr>
      <w:rFonts w:cs="Times New Roman"/>
      <w:noProof/>
      <w:sz w:val="20"/>
      <w:lang w:val="en-GB" w:eastAsia="en-US"/>
    </w:rPr>
  </w:style>
  <w:style w:type="character" w:styleId="Puslapionumeris">
    <w:name w:val="page number"/>
    <w:basedOn w:val="Numatytasispastraiposriftas"/>
    <w:uiPriority w:val="99"/>
    <w:rsid w:val="00F24CE9"/>
    <w:rPr>
      <w:rFonts w:cs="Times New Roman"/>
    </w:rPr>
  </w:style>
  <w:style w:type="table" w:styleId="Lentelstinklelis">
    <w:name w:val="Table Grid"/>
    <w:basedOn w:val="prastojilentel"/>
    <w:uiPriority w:val="59"/>
    <w:rsid w:val="00F24CE9"/>
    <w:pPr>
      <w:jc w:val="center"/>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E3240C"/>
    <w:rPr>
      <w:rFonts w:cs="Times New Roman"/>
      <w:b/>
    </w:rPr>
  </w:style>
  <w:style w:type="paragraph" w:styleId="Debesliotekstas">
    <w:name w:val="Balloon Text"/>
    <w:basedOn w:val="prastasis"/>
    <w:link w:val="DebesliotekstasDiagrama"/>
    <w:semiHidden/>
    <w:rsid w:val="00B9673E"/>
    <w:rPr>
      <w:rFonts w:ascii="Tahoma" w:hAnsi="Tahoma"/>
      <w:sz w:val="16"/>
    </w:rPr>
  </w:style>
  <w:style w:type="character" w:customStyle="1" w:styleId="DebesliotekstasDiagrama">
    <w:name w:val="Debesėlio tekstas Diagrama"/>
    <w:basedOn w:val="Numatytasispastraiposriftas"/>
    <w:link w:val="Debesliotekstas"/>
    <w:uiPriority w:val="99"/>
    <w:semiHidden/>
    <w:locked/>
    <w:rsid w:val="00B9673E"/>
    <w:rPr>
      <w:rFonts w:ascii="Tahoma" w:hAnsi="Tahoma" w:cs="Times New Roman"/>
      <w:noProof/>
      <w:sz w:val="16"/>
      <w:lang w:val="en-GB" w:eastAsia="en-US"/>
    </w:rPr>
  </w:style>
  <w:style w:type="paragraph" w:styleId="Sraopastraipa">
    <w:name w:val="List Paragraph"/>
    <w:basedOn w:val="prastasis"/>
    <w:uiPriority w:val="99"/>
    <w:qFormat/>
    <w:rsid w:val="00C518D6"/>
    <w:pPr>
      <w:ind w:left="720"/>
      <w:contextualSpacing/>
    </w:pPr>
  </w:style>
  <w:style w:type="character" w:styleId="Grietas">
    <w:name w:val="Strong"/>
    <w:basedOn w:val="Numatytasispastraiposriftas"/>
    <w:uiPriority w:val="22"/>
    <w:qFormat/>
    <w:locked/>
    <w:rsid w:val="001C5DF2"/>
    <w:rPr>
      <w:rFonts w:cs="Times New Roman"/>
      <w:b/>
    </w:rPr>
  </w:style>
  <w:style w:type="paragraph" w:styleId="Porat">
    <w:name w:val="footer"/>
    <w:basedOn w:val="prastasis"/>
    <w:link w:val="PoratDiagrama"/>
    <w:rsid w:val="00724B74"/>
    <w:pPr>
      <w:tabs>
        <w:tab w:val="center" w:pos="4819"/>
        <w:tab w:val="right" w:pos="9638"/>
      </w:tabs>
    </w:pPr>
  </w:style>
  <w:style w:type="character" w:customStyle="1" w:styleId="PoratDiagrama">
    <w:name w:val="Poraštė Diagrama"/>
    <w:basedOn w:val="Numatytasispastraiposriftas"/>
    <w:link w:val="Porat"/>
    <w:uiPriority w:val="99"/>
    <w:semiHidden/>
    <w:rsid w:val="00CD2211"/>
    <w:rPr>
      <w:noProof/>
      <w:sz w:val="24"/>
      <w:szCs w:val="20"/>
      <w:lang w:val="en-GB" w:eastAsia="en-US"/>
    </w:rPr>
  </w:style>
  <w:style w:type="paragraph" w:styleId="prastasiniatinklio">
    <w:name w:val="Normal (Web)"/>
    <w:basedOn w:val="prastasis"/>
    <w:uiPriority w:val="99"/>
    <w:unhideWhenUsed/>
    <w:rsid w:val="00B90E33"/>
    <w:pPr>
      <w:spacing w:before="100" w:beforeAutospacing="1" w:after="119"/>
      <w:jc w:val="left"/>
    </w:pPr>
    <w:rPr>
      <w:szCs w:val="24"/>
      <w:lang w:val="lt-LT" w:eastAsia="lt-LT"/>
    </w:rPr>
  </w:style>
  <w:style w:type="character" w:styleId="Komentaronuoroda">
    <w:name w:val="annotation reference"/>
    <w:basedOn w:val="Numatytasispastraiposriftas"/>
    <w:uiPriority w:val="99"/>
    <w:semiHidden/>
    <w:unhideWhenUsed/>
    <w:rsid w:val="00935721"/>
    <w:rPr>
      <w:sz w:val="16"/>
      <w:szCs w:val="16"/>
    </w:rPr>
  </w:style>
  <w:style w:type="paragraph" w:styleId="Komentarotekstas">
    <w:name w:val="annotation text"/>
    <w:basedOn w:val="prastasis"/>
    <w:link w:val="KomentarotekstasDiagrama"/>
    <w:uiPriority w:val="99"/>
    <w:semiHidden/>
    <w:unhideWhenUsed/>
    <w:rsid w:val="00935721"/>
    <w:rPr>
      <w:sz w:val="20"/>
    </w:rPr>
  </w:style>
  <w:style w:type="character" w:customStyle="1" w:styleId="KomentarotekstasDiagrama">
    <w:name w:val="Komentaro tekstas Diagrama"/>
    <w:basedOn w:val="Numatytasispastraiposriftas"/>
    <w:link w:val="Komentarotekstas"/>
    <w:uiPriority w:val="99"/>
    <w:semiHidden/>
    <w:rsid w:val="00935721"/>
    <w:rPr>
      <w:noProof/>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935721"/>
    <w:rPr>
      <w:b/>
      <w:bCs/>
    </w:rPr>
  </w:style>
  <w:style w:type="character" w:customStyle="1" w:styleId="KomentarotemaDiagrama">
    <w:name w:val="Komentaro tema Diagrama"/>
    <w:basedOn w:val="KomentarotekstasDiagrama"/>
    <w:link w:val="Komentarotema"/>
    <w:uiPriority w:val="99"/>
    <w:semiHidden/>
    <w:rsid w:val="00935721"/>
    <w:rPr>
      <w:b/>
      <w:bCs/>
      <w:noProof/>
      <w:sz w:val="20"/>
      <w:szCs w:val="20"/>
      <w:lang w:val="en-GB" w:eastAsia="en-US"/>
    </w:rPr>
  </w:style>
  <w:style w:type="paragraph" w:styleId="HTMLiankstoformatuotas">
    <w:name w:val="HTML Preformatted"/>
    <w:basedOn w:val="prastasis"/>
    <w:link w:val="HTMLiankstoformatuotasDiagrama"/>
    <w:uiPriority w:val="99"/>
    <w:rsid w:val="00BD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rPr>
  </w:style>
  <w:style w:type="character" w:customStyle="1" w:styleId="HTMLiankstoformatuotasDiagrama">
    <w:name w:val="HTML iš anksto formatuotas Diagrama"/>
    <w:basedOn w:val="Numatytasispastraiposriftas"/>
    <w:link w:val="HTMLiankstoformatuotas"/>
    <w:uiPriority w:val="99"/>
    <w:rsid w:val="00BD5029"/>
    <w:rPr>
      <w:rFonts w:ascii="Courier New" w:eastAsia="Courier New" w:hAnsi="Courier New"/>
      <w:sz w:val="20"/>
      <w:szCs w:val="20"/>
      <w:lang w:val="en-GB" w:eastAsia="en-US"/>
    </w:rPr>
  </w:style>
  <w:style w:type="character" w:customStyle="1" w:styleId="Antrat1Diagrama">
    <w:name w:val="Antraštė 1 Diagrama"/>
    <w:basedOn w:val="Numatytasispastraiposriftas"/>
    <w:link w:val="Antrat1"/>
    <w:rsid w:val="008D2D78"/>
    <w:rPr>
      <w:b/>
      <w:sz w:val="24"/>
      <w:szCs w:val="24"/>
    </w:rPr>
  </w:style>
  <w:style w:type="character" w:customStyle="1" w:styleId="Antrat2Diagrama">
    <w:name w:val="Antraštė 2 Diagrama"/>
    <w:basedOn w:val="Numatytasispastraiposriftas"/>
    <w:link w:val="Antrat2"/>
    <w:uiPriority w:val="99"/>
    <w:rsid w:val="008D2D78"/>
    <w:rPr>
      <w:rFonts w:ascii="Arial" w:hAnsi="Arial" w:cs="Arial"/>
      <w:b/>
      <w:bCs/>
      <w:i/>
      <w:iCs/>
      <w:sz w:val="28"/>
      <w:szCs w:val="28"/>
      <w:lang w:val="en-GB" w:eastAsia="en-US"/>
    </w:rPr>
  </w:style>
  <w:style w:type="character" w:customStyle="1" w:styleId="Antrat3Diagrama">
    <w:name w:val="Antraštė 3 Diagrama"/>
    <w:basedOn w:val="Numatytasispastraiposriftas"/>
    <w:link w:val="Antrat3"/>
    <w:rsid w:val="008D2D78"/>
    <w:rPr>
      <w:sz w:val="24"/>
      <w:szCs w:val="20"/>
      <w:lang w:eastAsia="en-US"/>
    </w:rPr>
  </w:style>
  <w:style w:type="character" w:customStyle="1" w:styleId="Antrat4Diagrama">
    <w:name w:val="Antraštė 4 Diagrama"/>
    <w:basedOn w:val="Numatytasispastraiposriftas"/>
    <w:link w:val="Antrat4"/>
    <w:rsid w:val="008D2D78"/>
    <w:rPr>
      <w:vanish/>
      <w:sz w:val="16"/>
      <w:szCs w:val="20"/>
      <w:lang w:eastAsia="en-US"/>
    </w:rPr>
  </w:style>
  <w:style w:type="character" w:customStyle="1" w:styleId="Antrat5Diagrama">
    <w:name w:val="Antraštė 5 Diagrama"/>
    <w:basedOn w:val="Numatytasispastraiposriftas"/>
    <w:link w:val="Antrat5"/>
    <w:uiPriority w:val="99"/>
    <w:rsid w:val="008D2D78"/>
    <w:rPr>
      <w:b/>
      <w:bCs/>
      <w:i/>
      <w:iCs/>
      <w:sz w:val="26"/>
      <w:szCs w:val="26"/>
    </w:rPr>
  </w:style>
  <w:style w:type="paragraph" w:styleId="Pagrindiniotekstotrauka2">
    <w:name w:val="Body Text Indent 2"/>
    <w:basedOn w:val="prastasis"/>
    <w:link w:val="Pagrindiniotekstotrauka2Diagrama"/>
    <w:rsid w:val="008D2D78"/>
    <w:pPr>
      <w:spacing w:after="120" w:line="480" w:lineRule="auto"/>
      <w:ind w:left="283"/>
      <w:jc w:val="left"/>
    </w:pPr>
    <w:rPr>
      <w:szCs w:val="24"/>
      <w:lang w:val="ru-RU" w:eastAsia="ru-RU"/>
    </w:rPr>
  </w:style>
  <w:style w:type="character" w:customStyle="1" w:styleId="Pagrindiniotekstotrauka2Diagrama">
    <w:name w:val="Pagrindinio teksto įtrauka 2 Diagrama"/>
    <w:basedOn w:val="Numatytasispastraiposriftas"/>
    <w:link w:val="Pagrindiniotekstotrauka2"/>
    <w:uiPriority w:val="99"/>
    <w:rsid w:val="008D2D78"/>
    <w:rPr>
      <w:sz w:val="24"/>
      <w:szCs w:val="24"/>
      <w:lang w:val="ru-RU" w:eastAsia="ru-RU"/>
    </w:rPr>
  </w:style>
  <w:style w:type="paragraph" w:styleId="Pagrindiniotekstotrauka">
    <w:name w:val="Body Text Indent"/>
    <w:basedOn w:val="prastasis"/>
    <w:link w:val="PagrindiniotekstotraukaDiagrama"/>
    <w:semiHidden/>
    <w:rsid w:val="008D2D78"/>
    <w:pPr>
      <w:suppressAutoHyphens/>
      <w:ind w:firstLine="1440"/>
      <w:jc w:val="both"/>
    </w:pPr>
    <w:rPr>
      <w:szCs w:val="24"/>
      <w:lang w:val="lt-LT" w:eastAsia="lt-LT"/>
    </w:rPr>
  </w:style>
  <w:style w:type="character" w:customStyle="1" w:styleId="PagrindiniotekstotraukaDiagrama">
    <w:name w:val="Pagrindinio teksto įtrauka Diagrama"/>
    <w:basedOn w:val="Numatytasispastraiposriftas"/>
    <w:link w:val="Pagrindiniotekstotrauka"/>
    <w:semiHidden/>
    <w:rsid w:val="008D2D78"/>
    <w:rPr>
      <w:sz w:val="24"/>
      <w:szCs w:val="24"/>
    </w:rPr>
  </w:style>
  <w:style w:type="paragraph" w:styleId="Pagrindinistekstas">
    <w:name w:val="Body Text"/>
    <w:basedOn w:val="prastasis"/>
    <w:link w:val="PagrindinistekstasDiagrama"/>
    <w:semiHidden/>
    <w:rsid w:val="008D2D78"/>
    <w:pPr>
      <w:jc w:val="both"/>
    </w:pPr>
    <w:rPr>
      <w:color w:val="FF0000"/>
      <w:szCs w:val="24"/>
      <w:lang w:val="lt-LT" w:eastAsia="lt-LT"/>
    </w:rPr>
  </w:style>
  <w:style w:type="character" w:customStyle="1" w:styleId="PagrindinistekstasDiagrama">
    <w:name w:val="Pagrindinis tekstas Diagrama"/>
    <w:basedOn w:val="Numatytasispastraiposriftas"/>
    <w:link w:val="Pagrindinistekstas"/>
    <w:semiHidden/>
    <w:rsid w:val="008D2D78"/>
    <w:rPr>
      <w:color w:val="FF0000"/>
      <w:sz w:val="24"/>
      <w:szCs w:val="24"/>
    </w:rPr>
  </w:style>
  <w:style w:type="character" w:styleId="Hipersaitas">
    <w:name w:val="Hyperlink"/>
    <w:uiPriority w:val="99"/>
    <w:rsid w:val="008D2D78"/>
    <w:rPr>
      <w:color w:val="0000FF"/>
      <w:u w:val="single"/>
    </w:rPr>
  </w:style>
  <w:style w:type="paragraph" w:customStyle="1" w:styleId="Pagrindinistekstas1">
    <w:name w:val="Pagrindinis tekstas1"/>
    <w:basedOn w:val="prastasis"/>
    <w:rsid w:val="008D2D78"/>
    <w:pPr>
      <w:suppressAutoHyphens/>
      <w:autoSpaceDE w:val="0"/>
      <w:autoSpaceDN w:val="0"/>
      <w:adjustRightInd w:val="0"/>
      <w:spacing w:line="298" w:lineRule="auto"/>
      <w:ind w:firstLine="312"/>
      <w:jc w:val="both"/>
      <w:textAlignment w:val="center"/>
    </w:pPr>
    <w:rPr>
      <w:color w:val="000000"/>
      <w:sz w:val="20"/>
      <w:lang w:val="lt-LT"/>
    </w:rPr>
  </w:style>
  <w:style w:type="paragraph" w:customStyle="1" w:styleId="Linija">
    <w:name w:val="Linija"/>
    <w:basedOn w:val="prastasis"/>
    <w:rsid w:val="008D2D78"/>
    <w:pPr>
      <w:suppressAutoHyphens/>
      <w:autoSpaceDE w:val="0"/>
      <w:autoSpaceDN w:val="0"/>
      <w:adjustRightInd w:val="0"/>
      <w:spacing w:line="298" w:lineRule="auto"/>
      <w:textAlignment w:val="center"/>
    </w:pPr>
    <w:rPr>
      <w:color w:val="000000"/>
      <w:sz w:val="12"/>
      <w:szCs w:val="12"/>
      <w:lang w:val="lt-LT"/>
    </w:rPr>
  </w:style>
  <w:style w:type="paragraph" w:customStyle="1" w:styleId="CentrBold">
    <w:name w:val="CentrBold"/>
    <w:basedOn w:val="prastasis"/>
    <w:uiPriority w:val="99"/>
    <w:rsid w:val="008D2D78"/>
    <w:pPr>
      <w:keepLines/>
      <w:suppressAutoHyphens/>
      <w:autoSpaceDE w:val="0"/>
      <w:autoSpaceDN w:val="0"/>
      <w:adjustRightInd w:val="0"/>
      <w:spacing w:line="288" w:lineRule="auto"/>
      <w:textAlignment w:val="center"/>
    </w:pPr>
    <w:rPr>
      <w:b/>
      <w:bCs/>
      <w:caps/>
      <w:color w:val="000000"/>
      <w:sz w:val="20"/>
      <w:lang w:val="lt-LT"/>
    </w:rPr>
  </w:style>
  <w:style w:type="paragraph" w:customStyle="1" w:styleId="CentrBoldm">
    <w:name w:val="CentrBoldm"/>
    <w:basedOn w:val="prastasis"/>
    <w:rsid w:val="008D2D78"/>
    <w:pPr>
      <w:autoSpaceDE w:val="0"/>
      <w:autoSpaceDN w:val="0"/>
      <w:adjustRightInd w:val="0"/>
    </w:pPr>
    <w:rPr>
      <w:rFonts w:ascii="TimesLT" w:hAnsi="TimesLT"/>
      <w:b/>
      <w:bCs/>
      <w:sz w:val="20"/>
      <w:lang w:val="en-US"/>
    </w:rPr>
  </w:style>
  <w:style w:type="paragraph" w:customStyle="1" w:styleId="Default">
    <w:name w:val="Default"/>
    <w:rsid w:val="008D2D78"/>
    <w:pPr>
      <w:autoSpaceDE w:val="0"/>
      <w:autoSpaceDN w:val="0"/>
      <w:adjustRightInd w:val="0"/>
    </w:pPr>
    <w:rPr>
      <w:rFonts w:ascii="Arial" w:hAnsi="Arial" w:cs="Arial"/>
      <w:color w:val="000000"/>
      <w:sz w:val="24"/>
      <w:szCs w:val="24"/>
      <w:lang w:val="ru-RU" w:eastAsia="ru-RU"/>
    </w:rPr>
  </w:style>
  <w:style w:type="paragraph" w:styleId="Pagrindinistekstas2">
    <w:name w:val="Body Text 2"/>
    <w:basedOn w:val="prastasis"/>
    <w:link w:val="Pagrindinistekstas2Diagrama"/>
    <w:uiPriority w:val="99"/>
    <w:rsid w:val="008D2D78"/>
    <w:pPr>
      <w:spacing w:after="120" w:line="480" w:lineRule="auto"/>
      <w:jc w:val="left"/>
    </w:pPr>
    <w:rPr>
      <w:lang w:val="lt-LT" w:eastAsia="lt-LT"/>
    </w:rPr>
  </w:style>
  <w:style w:type="character" w:customStyle="1" w:styleId="Pagrindinistekstas2Diagrama">
    <w:name w:val="Pagrindinis tekstas 2 Diagrama"/>
    <w:basedOn w:val="Numatytasispastraiposriftas"/>
    <w:link w:val="Pagrindinistekstas2"/>
    <w:uiPriority w:val="99"/>
    <w:rsid w:val="008D2D78"/>
    <w:rPr>
      <w:sz w:val="24"/>
      <w:szCs w:val="20"/>
    </w:rPr>
  </w:style>
  <w:style w:type="paragraph" w:customStyle="1" w:styleId="Pasiulymai">
    <w:name w:val="Pasiulymai"/>
    <w:basedOn w:val="prastasis"/>
    <w:qFormat/>
    <w:rsid w:val="008D2D78"/>
    <w:pPr>
      <w:jc w:val="both"/>
    </w:pPr>
    <w:rPr>
      <w:bCs/>
      <w:szCs w:val="24"/>
      <w:lang w:val="lt-LT"/>
    </w:rPr>
  </w:style>
  <w:style w:type="character" w:customStyle="1" w:styleId="Neapdorotaspaminjimas1">
    <w:name w:val="Neapdorotas paminėjimas1"/>
    <w:uiPriority w:val="99"/>
    <w:semiHidden/>
    <w:unhideWhenUsed/>
    <w:rsid w:val="008D2D78"/>
    <w:rPr>
      <w:color w:val="808080"/>
      <w:shd w:val="clear" w:color="auto" w:fill="E6E6E6"/>
    </w:rPr>
  </w:style>
  <w:style w:type="paragraph" w:styleId="Pagrindinistekstas3">
    <w:name w:val="Body Text 3"/>
    <w:basedOn w:val="prastasis"/>
    <w:link w:val="Pagrindinistekstas3Diagrama"/>
    <w:uiPriority w:val="99"/>
    <w:semiHidden/>
    <w:unhideWhenUsed/>
    <w:rsid w:val="008D2D78"/>
    <w:pPr>
      <w:spacing w:after="120"/>
      <w:jc w:val="left"/>
    </w:pPr>
    <w:rPr>
      <w:sz w:val="16"/>
      <w:szCs w:val="16"/>
      <w:lang w:val="lt-LT" w:eastAsia="lt-LT"/>
    </w:rPr>
  </w:style>
  <w:style w:type="character" w:customStyle="1" w:styleId="Pagrindinistekstas3Diagrama">
    <w:name w:val="Pagrindinis tekstas 3 Diagrama"/>
    <w:basedOn w:val="Numatytasispastraiposriftas"/>
    <w:link w:val="Pagrindinistekstas3"/>
    <w:uiPriority w:val="99"/>
    <w:semiHidden/>
    <w:rsid w:val="008D2D78"/>
    <w:rPr>
      <w:sz w:val="16"/>
      <w:szCs w:val="16"/>
    </w:rPr>
  </w:style>
  <w:style w:type="paragraph" w:customStyle="1" w:styleId="Preformatted">
    <w:name w:val="Preformatted"/>
    <w:basedOn w:val="prastasis"/>
    <w:rsid w:val="008D2D78"/>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lang w:val="lt-LT"/>
    </w:rPr>
  </w:style>
  <w:style w:type="character" w:styleId="Neapdorotaspaminjimas">
    <w:name w:val="Unresolved Mention"/>
    <w:basedOn w:val="Numatytasispastraiposriftas"/>
    <w:uiPriority w:val="99"/>
    <w:semiHidden/>
    <w:unhideWhenUsed/>
    <w:rsid w:val="000F4858"/>
    <w:rPr>
      <w:color w:val="605E5C"/>
      <w:shd w:val="clear" w:color="auto" w:fill="E1DFDD"/>
    </w:rPr>
  </w:style>
  <w:style w:type="paragraph" w:customStyle="1" w:styleId="Patvirtinta">
    <w:name w:val="Patvirtinta"/>
    <w:basedOn w:val="prastasis"/>
    <w:rsid w:val="00864060"/>
    <w:pPr>
      <w:keepLines/>
      <w:tabs>
        <w:tab w:val="left" w:pos="1304"/>
        <w:tab w:val="left" w:pos="1457"/>
        <w:tab w:val="left" w:pos="1604"/>
        <w:tab w:val="left" w:pos="1757"/>
      </w:tabs>
      <w:suppressAutoHyphens/>
      <w:autoSpaceDE w:val="0"/>
      <w:autoSpaceDN w:val="0"/>
      <w:adjustRightInd w:val="0"/>
      <w:spacing w:line="288" w:lineRule="auto"/>
      <w:ind w:left="5953"/>
      <w:jc w:val="left"/>
      <w:textAlignment w:val="center"/>
    </w:pPr>
    <w:rPr>
      <w:color w:val="000000"/>
      <w:sz w:val="20"/>
      <w:lang w:val="lt-LT"/>
    </w:rPr>
  </w:style>
  <w:style w:type="paragraph" w:customStyle="1" w:styleId="tin">
    <w:name w:val="tin"/>
    <w:basedOn w:val="prastasis"/>
    <w:rsid w:val="00F146A8"/>
    <w:pPr>
      <w:spacing w:before="100" w:beforeAutospacing="1" w:after="100" w:afterAutospacing="1"/>
      <w:jc w:val="left"/>
    </w:pPr>
    <w:rPr>
      <w:szCs w:val="24"/>
      <w:lang w:val="lt-LT" w:eastAsia="lt-LT"/>
    </w:rPr>
  </w:style>
  <w:style w:type="paragraph" w:customStyle="1" w:styleId="tactin">
    <w:name w:val="tactin"/>
    <w:basedOn w:val="prastasis"/>
    <w:rsid w:val="00F146A8"/>
    <w:pPr>
      <w:spacing w:before="100" w:beforeAutospacing="1" w:after="100" w:afterAutospacing="1"/>
      <w:jc w:val="left"/>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8828">
      <w:bodyDiv w:val="1"/>
      <w:marLeft w:val="0"/>
      <w:marRight w:val="0"/>
      <w:marTop w:val="0"/>
      <w:marBottom w:val="0"/>
      <w:divBdr>
        <w:top w:val="none" w:sz="0" w:space="0" w:color="auto"/>
        <w:left w:val="none" w:sz="0" w:space="0" w:color="auto"/>
        <w:bottom w:val="none" w:sz="0" w:space="0" w:color="auto"/>
        <w:right w:val="none" w:sz="0" w:space="0" w:color="auto"/>
      </w:divBdr>
    </w:div>
    <w:div w:id="187259334">
      <w:bodyDiv w:val="1"/>
      <w:marLeft w:val="0"/>
      <w:marRight w:val="0"/>
      <w:marTop w:val="0"/>
      <w:marBottom w:val="0"/>
      <w:divBdr>
        <w:top w:val="none" w:sz="0" w:space="0" w:color="auto"/>
        <w:left w:val="none" w:sz="0" w:space="0" w:color="auto"/>
        <w:bottom w:val="none" w:sz="0" w:space="0" w:color="auto"/>
        <w:right w:val="none" w:sz="0" w:space="0" w:color="auto"/>
      </w:divBdr>
    </w:div>
    <w:div w:id="204022408">
      <w:bodyDiv w:val="1"/>
      <w:marLeft w:val="0"/>
      <w:marRight w:val="0"/>
      <w:marTop w:val="0"/>
      <w:marBottom w:val="0"/>
      <w:divBdr>
        <w:top w:val="none" w:sz="0" w:space="0" w:color="auto"/>
        <w:left w:val="none" w:sz="0" w:space="0" w:color="auto"/>
        <w:bottom w:val="none" w:sz="0" w:space="0" w:color="auto"/>
        <w:right w:val="none" w:sz="0" w:space="0" w:color="auto"/>
      </w:divBdr>
    </w:div>
    <w:div w:id="328024341">
      <w:bodyDiv w:val="1"/>
      <w:marLeft w:val="0"/>
      <w:marRight w:val="0"/>
      <w:marTop w:val="0"/>
      <w:marBottom w:val="0"/>
      <w:divBdr>
        <w:top w:val="none" w:sz="0" w:space="0" w:color="auto"/>
        <w:left w:val="none" w:sz="0" w:space="0" w:color="auto"/>
        <w:bottom w:val="none" w:sz="0" w:space="0" w:color="auto"/>
        <w:right w:val="none" w:sz="0" w:space="0" w:color="auto"/>
      </w:divBdr>
    </w:div>
    <w:div w:id="513614959">
      <w:bodyDiv w:val="1"/>
      <w:marLeft w:val="0"/>
      <w:marRight w:val="0"/>
      <w:marTop w:val="0"/>
      <w:marBottom w:val="0"/>
      <w:divBdr>
        <w:top w:val="none" w:sz="0" w:space="0" w:color="auto"/>
        <w:left w:val="none" w:sz="0" w:space="0" w:color="auto"/>
        <w:bottom w:val="none" w:sz="0" w:space="0" w:color="auto"/>
        <w:right w:val="none" w:sz="0" w:space="0" w:color="auto"/>
      </w:divBdr>
    </w:div>
    <w:div w:id="549420865">
      <w:bodyDiv w:val="1"/>
      <w:marLeft w:val="0"/>
      <w:marRight w:val="0"/>
      <w:marTop w:val="0"/>
      <w:marBottom w:val="0"/>
      <w:divBdr>
        <w:top w:val="none" w:sz="0" w:space="0" w:color="auto"/>
        <w:left w:val="none" w:sz="0" w:space="0" w:color="auto"/>
        <w:bottom w:val="none" w:sz="0" w:space="0" w:color="auto"/>
        <w:right w:val="none" w:sz="0" w:space="0" w:color="auto"/>
      </w:divBdr>
    </w:div>
    <w:div w:id="1237126358">
      <w:bodyDiv w:val="1"/>
      <w:marLeft w:val="0"/>
      <w:marRight w:val="0"/>
      <w:marTop w:val="0"/>
      <w:marBottom w:val="0"/>
      <w:divBdr>
        <w:top w:val="none" w:sz="0" w:space="0" w:color="auto"/>
        <w:left w:val="none" w:sz="0" w:space="0" w:color="auto"/>
        <w:bottom w:val="none" w:sz="0" w:space="0" w:color="auto"/>
        <w:right w:val="none" w:sz="0" w:space="0" w:color="auto"/>
      </w:divBdr>
    </w:div>
    <w:div w:id="1331373564">
      <w:bodyDiv w:val="1"/>
      <w:marLeft w:val="0"/>
      <w:marRight w:val="0"/>
      <w:marTop w:val="0"/>
      <w:marBottom w:val="0"/>
      <w:divBdr>
        <w:top w:val="none" w:sz="0" w:space="0" w:color="auto"/>
        <w:left w:val="none" w:sz="0" w:space="0" w:color="auto"/>
        <w:bottom w:val="none" w:sz="0" w:space="0" w:color="auto"/>
        <w:right w:val="none" w:sz="0" w:space="0" w:color="auto"/>
      </w:divBdr>
    </w:div>
    <w:div w:id="1438018353">
      <w:bodyDiv w:val="1"/>
      <w:marLeft w:val="0"/>
      <w:marRight w:val="0"/>
      <w:marTop w:val="0"/>
      <w:marBottom w:val="0"/>
      <w:divBdr>
        <w:top w:val="none" w:sz="0" w:space="0" w:color="auto"/>
        <w:left w:val="none" w:sz="0" w:space="0" w:color="auto"/>
        <w:bottom w:val="none" w:sz="0" w:space="0" w:color="auto"/>
        <w:right w:val="none" w:sz="0" w:space="0" w:color="auto"/>
      </w:divBdr>
    </w:div>
    <w:div w:id="1449158279">
      <w:bodyDiv w:val="1"/>
      <w:marLeft w:val="0"/>
      <w:marRight w:val="0"/>
      <w:marTop w:val="0"/>
      <w:marBottom w:val="0"/>
      <w:divBdr>
        <w:top w:val="none" w:sz="0" w:space="0" w:color="auto"/>
        <w:left w:val="none" w:sz="0" w:space="0" w:color="auto"/>
        <w:bottom w:val="none" w:sz="0" w:space="0" w:color="auto"/>
        <w:right w:val="none" w:sz="0" w:space="0" w:color="auto"/>
      </w:divBdr>
    </w:div>
    <w:div w:id="1462067530">
      <w:bodyDiv w:val="1"/>
      <w:marLeft w:val="0"/>
      <w:marRight w:val="0"/>
      <w:marTop w:val="0"/>
      <w:marBottom w:val="0"/>
      <w:divBdr>
        <w:top w:val="none" w:sz="0" w:space="0" w:color="auto"/>
        <w:left w:val="none" w:sz="0" w:space="0" w:color="auto"/>
        <w:bottom w:val="none" w:sz="0" w:space="0" w:color="auto"/>
        <w:right w:val="none" w:sz="0" w:space="0" w:color="auto"/>
      </w:divBdr>
    </w:div>
    <w:div w:id="1640721501">
      <w:bodyDiv w:val="1"/>
      <w:marLeft w:val="0"/>
      <w:marRight w:val="0"/>
      <w:marTop w:val="0"/>
      <w:marBottom w:val="0"/>
      <w:divBdr>
        <w:top w:val="none" w:sz="0" w:space="0" w:color="auto"/>
        <w:left w:val="none" w:sz="0" w:space="0" w:color="auto"/>
        <w:bottom w:val="none" w:sz="0" w:space="0" w:color="auto"/>
        <w:right w:val="none" w:sz="0" w:space="0" w:color="auto"/>
      </w:divBdr>
    </w:div>
    <w:div w:id="19428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agin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neseju.apsauga@visaginas.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757310-3A92-4DB1-A3F0-3BF824A336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E4A7-6D42-46A8-9705-A293091E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2549</Words>
  <Characters>18727</Characters>
  <Application>Microsoft Office Word</Application>
  <DocSecurity>0</DocSecurity>
  <Lines>156</Lines>
  <Paragraphs>42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User</cp:lastModifiedBy>
  <cp:revision>36</cp:revision>
  <cp:lastPrinted>2020-10-29T08:14:00Z</cp:lastPrinted>
  <dcterms:created xsi:type="dcterms:W3CDTF">2022-10-31T07:45:00Z</dcterms:created>
  <dcterms:modified xsi:type="dcterms:W3CDTF">2022-11-14T14:18:00Z</dcterms:modified>
</cp:coreProperties>
</file>